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10747" w14:textId="1EF8BC75" w:rsidR="00BE4CE9" w:rsidRDefault="00000000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金融</w:t>
      </w:r>
      <w:r w:rsidR="00476BB5">
        <w:rPr>
          <w:rFonts w:hint="eastAsia"/>
          <w:b/>
          <w:sz w:val="52"/>
          <w:szCs w:val="52"/>
        </w:rPr>
        <w:t>科技</w:t>
      </w:r>
      <w:r>
        <w:rPr>
          <w:rFonts w:hint="eastAsia"/>
          <w:b/>
          <w:sz w:val="52"/>
          <w:szCs w:val="52"/>
        </w:rPr>
        <w:t>专业毕业论文</w:t>
      </w:r>
      <w:r w:rsidR="00476BB5">
        <w:rPr>
          <w:rFonts w:hint="eastAsia"/>
          <w:b/>
          <w:sz w:val="52"/>
          <w:szCs w:val="52"/>
        </w:rPr>
        <w:t>选题指南</w:t>
      </w:r>
    </w:p>
    <w:p w14:paraId="15D105A3" w14:textId="77777777" w:rsidR="00BE4CE9" w:rsidRPr="00D3780E" w:rsidRDefault="00000000">
      <w:pPr>
        <w:spacing w:line="360" w:lineRule="auto"/>
        <w:ind w:firstLineChars="200" w:firstLine="482"/>
        <w:rPr>
          <w:rFonts w:ascii="宋体" w:hAnsi="宋体" w:hint="eastAsia"/>
          <w:b/>
          <w:sz w:val="24"/>
        </w:rPr>
      </w:pPr>
      <w:r w:rsidRPr="00D3780E">
        <w:rPr>
          <w:rFonts w:ascii="宋体" w:hAnsi="宋体" w:hint="eastAsia"/>
          <w:b/>
          <w:sz w:val="24"/>
        </w:rPr>
        <w:t>对本选题参考的说明：</w:t>
      </w:r>
    </w:p>
    <w:p w14:paraId="0ED205B3" w14:textId="77777777" w:rsidR="00BE4CE9" w:rsidRPr="00D3780E" w:rsidRDefault="00000000">
      <w:pPr>
        <w:spacing w:line="360" w:lineRule="auto"/>
        <w:ind w:firstLineChars="200" w:firstLine="482"/>
        <w:rPr>
          <w:rFonts w:ascii="宋体" w:hAnsi="宋体" w:hint="eastAsia"/>
          <w:b/>
          <w:sz w:val="24"/>
        </w:rPr>
      </w:pPr>
      <w:r w:rsidRPr="00D3780E">
        <w:rPr>
          <w:rFonts w:ascii="宋体" w:hAnsi="宋体" w:hint="eastAsia"/>
          <w:b/>
          <w:sz w:val="24"/>
        </w:rPr>
        <w:t>1、以下选题仅提供了写作的方向，不可直接作为论文题目，请学生自己根据写作重点确定论文题目。题目应该简洁明了，直接反映出论文的主要内容。</w:t>
      </w:r>
    </w:p>
    <w:p w14:paraId="2A316272" w14:textId="77777777" w:rsidR="00BE4CE9" w:rsidRPr="00D3780E" w:rsidRDefault="00000000">
      <w:pPr>
        <w:spacing w:line="360" w:lineRule="auto"/>
        <w:ind w:firstLineChars="200" w:firstLine="482"/>
        <w:rPr>
          <w:rFonts w:ascii="宋体" w:hAnsi="宋体" w:hint="eastAsia"/>
          <w:b/>
          <w:sz w:val="24"/>
        </w:rPr>
      </w:pPr>
      <w:r w:rsidRPr="00D3780E">
        <w:rPr>
          <w:rFonts w:ascii="宋体" w:hAnsi="宋体" w:hint="eastAsia"/>
          <w:b/>
          <w:sz w:val="24"/>
        </w:rPr>
        <w:t>2、本参考选题仅列出部分主要的研究主题，学生可以根据自身的情况，征求指导教师意见选择其他的题目。</w:t>
      </w:r>
    </w:p>
    <w:p w14:paraId="1EFD7508" w14:textId="77777777" w:rsidR="00191FED" w:rsidRPr="00191FED" w:rsidRDefault="00191FED" w:rsidP="00191FED">
      <w:pPr>
        <w:jc w:val="left"/>
        <w:rPr>
          <w:b/>
          <w:sz w:val="32"/>
          <w:szCs w:val="32"/>
        </w:rPr>
      </w:pPr>
      <w:r w:rsidRPr="00191FED">
        <w:rPr>
          <w:rFonts w:hint="eastAsia"/>
          <w:b/>
          <w:sz w:val="32"/>
          <w:szCs w:val="32"/>
        </w:rPr>
        <w:t>一、选题原则</w:t>
      </w:r>
    </w:p>
    <w:p w14:paraId="7C7F7BAF" w14:textId="1F8353A0" w:rsidR="00191FED" w:rsidRPr="00191FED" w:rsidRDefault="00191FED" w:rsidP="00191FED">
      <w:pPr>
        <w:spacing w:line="360" w:lineRule="auto"/>
        <w:jc w:val="left"/>
        <w:rPr>
          <w:rFonts w:ascii="宋体" w:eastAsia="宋体" w:hAnsi="宋体" w:hint="eastAsia"/>
          <w:bCs/>
          <w:sz w:val="28"/>
          <w:szCs w:val="28"/>
        </w:rPr>
      </w:pPr>
      <w:r w:rsidRPr="00191FED">
        <w:rPr>
          <w:rFonts w:ascii="宋体" w:eastAsia="宋体" w:hAnsi="宋体" w:hint="eastAsia"/>
          <w:bCs/>
          <w:sz w:val="28"/>
          <w:szCs w:val="28"/>
        </w:rPr>
        <w:t>1.价值性原则：选题应具有学术研究价值和实践运用价值，能够反映现实生活与科技发展，具有社会效益与经济效益。</w:t>
      </w:r>
    </w:p>
    <w:p w14:paraId="41B8E93A" w14:textId="0BE922B2" w:rsidR="00191FED" w:rsidRPr="00191FED" w:rsidRDefault="00191FED" w:rsidP="00191FED">
      <w:pPr>
        <w:spacing w:line="360" w:lineRule="auto"/>
        <w:jc w:val="left"/>
        <w:rPr>
          <w:rFonts w:ascii="宋体" w:eastAsia="宋体" w:hAnsi="宋体" w:hint="eastAsia"/>
          <w:bCs/>
          <w:sz w:val="28"/>
          <w:szCs w:val="28"/>
        </w:rPr>
      </w:pPr>
      <w:r w:rsidRPr="00191FED">
        <w:rPr>
          <w:rFonts w:ascii="宋体" w:eastAsia="宋体" w:hAnsi="宋体" w:hint="eastAsia"/>
          <w:bCs/>
          <w:sz w:val="28"/>
          <w:szCs w:val="28"/>
        </w:rPr>
        <w:t>2.创新性原则：鼓励选择新颖、独特的课题，能够填补学术空白或提出新的见解。</w:t>
      </w:r>
    </w:p>
    <w:p w14:paraId="6DD82B43" w14:textId="24C8FFA5" w:rsidR="00191FED" w:rsidRPr="00191FED" w:rsidRDefault="00191FED" w:rsidP="00191FED">
      <w:pPr>
        <w:spacing w:line="360" w:lineRule="auto"/>
        <w:jc w:val="left"/>
        <w:rPr>
          <w:rFonts w:ascii="宋体" w:eastAsia="宋体" w:hAnsi="宋体" w:hint="eastAsia"/>
          <w:bCs/>
          <w:sz w:val="28"/>
          <w:szCs w:val="28"/>
        </w:rPr>
      </w:pPr>
      <w:r w:rsidRPr="00191FED">
        <w:rPr>
          <w:rFonts w:ascii="宋体" w:eastAsia="宋体" w:hAnsi="宋体" w:hint="eastAsia"/>
          <w:bCs/>
          <w:sz w:val="28"/>
          <w:szCs w:val="28"/>
        </w:rPr>
        <w:t>3.可行性原则：选题应考虑自己的知识水平和科研能力，确保能够在规定时间内完成研究。</w:t>
      </w:r>
    </w:p>
    <w:p w14:paraId="439A6EA7" w14:textId="0CF98A6B" w:rsidR="00BE4CE9" w:rsidRDefault="00191FED" w:rsidP="00191FED">
      <w:pPr>
        <w:spacing w:line="360" w:lineRule="auto"/>
        <w:jc w:val="left"/>
        <w:rPr>
          <w:rFonts w:ascii="宋体" w:eastAsia="宋体" w:hAnsi="宋体" w:hint="eastAsia"/>
          <w:bCs/>
          <w:sz w:val="28"/>
          <w:szCs w:val="28"/>
        </w:rPr>
      </w:pPr>
      <w:r w:rsidRPr="00191FED">
        <w:rPr>
          <w:rFonts w:ascii="宋体" w:eastAsia="宋体" w:hAnsi="宋体" w:hint="eastAsia"/>
          <w:bCs/>
          <w:sz w:val="28"/>
          <w:szCs w:val="28"/>
        </w:rPr>
        <w:t>4.前沿性原则：关注金融科技领域的最新动态和前沿问题，确保研究具有时效性和前瞻性。</w:t>
      </w:r>
    </w:p>
    <w:p w14:paraId="6CF848A7" w14:textId="6D580E65" w:rsidR="00191FED" w:rsidRPr="00191FED" w:rsidRDefault="00191FED" w:rsidP="00191FED">
      <w:pPr>
        <w:jc w:val="left"/>
        <w:rPr>
          <w:b/>
          <w:sz w:val="32"/>
          <w:szCs w:val="32"/>
        </w:rPr>
      </w:pPr>
      <w:r w:rsidRPr="00191FED">
        <w:rPr>
          <w:rFonts w:hint="eastAsia"/>
          <w:b/>
          <w:sz w:val="32"/>
          <w:szCs w:val="32"/>
        </w:rPr>
        <w:t>二、选题方向</w:t>
      </w:r>
    </w:p>
    <w:p w14:paraId="1399EAD7" w14:textId="1B0B8DFC" w:rsidR="000272D7" w:rsidRPr="00C5282F" w:rsidRDefault="003C71BB" w:rsidP="000272D7">
      <w:pPr>
        <w:spacing w:line="360" w:lineRule="auto"/>
        <w:jc w:val="left"/>
        <w:rPr>
          <w:rFonts w:ascii="宋体" w:eastAsia="宋体" w:hAnsi="宋体" w:hint="eastAsia"/>
          <w:b/>
          <w:sz w:val="28"/>
          <w:szCs w:val="28"/>
        </w:rPr>
      </w:pPr>
      <w:r w:rsidRPr="00C5282F">
        <w:rPr>
          <w:rFonts w:ascii="宋体" w:eastAsia="宋体" w:hAnsi="宋体" w:hint="eastAsia"/>
          <w:b/>
          <w:sz w:val="28"/>
          <w:szCs w:val="28"/>
        </w:rPr>
        <w:t>（一）</w:t>
      </w:r>
      <w:r w:rsidR="000272D7" w:rsidRPr="00C5282F">
        <w:rPr>
          <w:rFonts w:ascii="宋体" w:eastAsia="宋体" w:hAnsi="宋体"/>
          <w:b/>
          <w:sz w:val="28"/>
          <w:szCs w:val="28"/>
        </w:rPr>
        <w:t>金融科技基础理论</w:t>
      </w:r>
    </w:p>
    <w:p w14:paraId="6F45C270" w14:textId="5719C051" w:rsidR="00191FED" w:rsidRPr="00352646" w:rsidRDefault="003C71BB" w:rsidP="00191FED">
      <w:pPr>
        <w:spacing w:line="360" w:lineRule="auto"/>
        <w:jc w:val="left"/>
        <w:rPr>
          <w:rFonts w:ascii="宋体" w:eastAsia="宋体" w:hAnsi="宋体" w:hint="eastAsia"/>
          <w:bCs/>
          <w:sz w:val="28"/>
          <w:szCs w:val="28"/>
        </w:rPr>
      </w:pPr>
      <w:r w:rsidRPr="00352646">
        <w:rPr>
          <w:rFonts w:ascii="宋体" w:eastAsia="宋体" w:hAnsi="宋体" w:hint="eastAsia"/>
          <w:bCs/>
          <w:sz w:val="28"/>
          <w:szCs w:val="28"/>
        </w:rPr>
        <w:t>1.</w:t>
      </w:r>
      <w:r w:rsidR="000272D7" w:rsidRPr="00352646">
        <w:rPr>
          <w:rFonts w:ascii="宋体" w:eastAsia="宋体" w:hAnsi="宋体"/>
          <w:bCs/>
          <w:sz w:val="28"/>
          <w:szCs w:val="28"/>
        </w:rPr>
        <w:t>金融科技理论综述</w:t>
      </w:r>
    </w:p>
    <w:p w14:paraId="6E2350FA" w14:textId="11F3B9F9" w:rsidR="000272D7" w:rsidRPr="00352646" w:rsidRDefault="003C71BB" w:rsidP="00191FED">
      <w:pPr>
        <w:spacing w:line="360" w:lineRule="auto"/>
        <w:jc w:val="left"/>
        <w:rPr>
          <w:rFonts w:ascii="宋体" w:eastAsia="宋体" w:hAnsi="宋体" w:hint="eastAsia"/>
          <w:bCs/>
          <w:sz w:val="28"/>
          <w:szCs w:val="28"/>
        </w:rPr>
      </w:pPr>
      <w:r w:rsidRPr="00352646">
        <w:rPr>
          <w:rFonts w:ascii="宋体" w:eastAsia="宋体" w:hAnsi="宋体" w:hint="eastAsia"/>
          <w:bCs/>
          <w:sz w:val="28"/>
          <w:szCs w:val="28"/>
        </w:rPr>
        <w:t>2.</w:t>
      </w:r>
      <w:r w:rsidR="000272D7" w:rsidRPr="00352646">
        <w:rPr>
          <w:rFonts w:ascii="宋体" w:eastAsia="宋体" w:hAnsi="宋体"/>
          <w:bCs/>
          <w:sz w:val="28"/>
          <w:szCs w:val="28"/>
        </w:rPr>
        <w:t>金融科技对金融中介理论的挑战与重塑</w:t>
      </w:r>
    </w:p>
    <w:p w14:paraId="3E4848A1" w14:textId="4E323111" w:rsidR="003C71BB" w:rsidRPr="00352646" w:rsidRDefault="003C71BB" w:rsidP="003C71BB">
      <w:pPr>
        <w:spacing w:line="360" w:lineRule="auto"/>
        <w:jc w:val="left"/>
        <w:rPr>
          <w:rFonts w:ascii="宋体" w:eastAsia="宋体" w:hAnsi="宋体" w:hint="eastAsia"/>
          <w:bCs/>
          <w:sz w:val="28"/>
          <w:szCs w:val="28"/>
        </w:rPr>
      </w:pPr>
      <w:r w:rsidRPr="00352646">
        <w:rPr>
          <w:rFonts w:ascii="宋体" w:eastAsia="宋体" w:hAnsi="宋体" w:hint="eastAsia"/>
          <w:bCs/>
          <w:sz w:val="28"/>
          <w:szCs w:val="28"/>
        </w:rPr>
        <w:t>3.</w:t>
      </w:r>
      <w:r w:rsidRPr="00352646">
        <w:rPr>
          <w:rFonts w:ascii="宋体" w:eastAsia="宋体" w:hAnsi="宋体"/>
          <w:bCs/>
          <w:sz w:val="28"/>
          <w:szCs w:val="28"/>
        </w:rPr>
        <w:t>金融科技对传统金融行业的冲击与变革</w:t>
      </w:r>
    </w:p>
    <w:p w14:paraId="7617265F" w14:textId="76912813" w:rsidR="003C71BB" w:rsidRPr="00352646" w:rsidRDefault="003C71BB" w:rsidP="003C71BB">
      <w:pPr>
        <w:spacing w:line="360" w:lineRule="auto"/>
        <w:jc w:val="left"/>
        <w:rPr>
          <w:rFonts w:ascii="宋体" w:eastAsia="宋体" w:hAnsi="宋体" w:hint="eastAsia"/>
          <w:bCs/>
          <w:sz w:val="28"/>
          <w:szCs w:val="28"/>
        </w:rPr>
      </w:pPr>
      <w:r w:rsidRPr="00352646">
        <w:rPr>
          <w:rFonts w:ascii="宋体" w:eastAsia="宋体" w:hAnsi="宋体" w:hint="eastAsia"/>
          <w:bCs/>
          <w:sz w:val="28"/>
          <w:szCs w:val="28"/>
        </w:rPr>
        <w:t>4.</w:t>
      </w:r>
      <w:r w:rsidRPr="00352646">
        <w:rPr>
          <w:rFonts w:ascii="宋体" w:eastAsia="宋体" w:hAnsi="宋体"/>
          <w:bCs/>
          <w:sz w:val="28"/>
          <w:szCs w:val="28"/>
        </w:rPr>
        <w:t>金融科技监管政策研究</w:t>
      </w:r>
    </w:p>
    <w:p w14:paraId="261FBD00" w14:textId="527D1468" w:rsidR="003C71BB" w:rsidRPr="0096044D" w:rsidRDefault="003C71BB" w:rsidP="00191FED">
      <w:pPr>
        <w:spacing w:line="360" w:lineRule="auto"/>
        <w:jc w:val="left"/>
        <w:rPr>
          <w:rFonts w:ascii="宋体" w:eastAsia="宋体" w:hAnsi="宋体" w:hint="eastAsia"/>
          <w:b/>
          <w:bCs/>
          <w:sz w:val="28"/>
          <w:szCs w:val="28"/>
        </w:rPr>
      </w:pPr>
      <w:r w:rsidRPr="0096044D">
        <w:rPr>
          <w:rFonts w:ascii="宋体" w:eastAsia="宋体" w:hAnsi="宋体" w:hint="eastAsia"/>
          <w:b/>
          <w:bCs/>
          <w:sz w:val="28"/>
          <w:szCs w:val="28"/>
        </w:rPr>
        <w:t>（二）金融科技应用研究</w:t>
      </w:r>
    </w:p>
    <w:p w14:paraId="5E7FB094" w14:textId="3364BE06" w:rsidR="003C71BB" w:rsidRPr="00C5282F" w:rsidRDefault="003C71BB" w:rsidP="003C71BB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C5282F">
        <w:rPr>
          <w:rFonts w:ascii="宋体" w:eastAsia="宋体" w:hAnsi="宋体" w:hint="eastAsia"/>
          <w:sz w:val="28"/>
          <w:szCs w:val="28"/>
        </w:rPr>
        <w:t>1.</w:t>
      </w:r>
      <w:r w:rsidRPr="00C5282F">
        <w:rPr>
          <w:rFonts w:ascii="宋体" w:eastAsia="宋体" w:hAnsi="宋体"/>
          <w:sz w:val="28"/>
          <w:szCs w:val="28"/>
        </w:rPr>
        <w:t>区块链技术在金融领域的应用</w:t>
      </w:r>
    </w:p>
    <w:p w14:paraId="63A60610" w14:textId="73957110" w:rsidR="003C71BB" w:rsidRPr="0096044D" w:rsidRDefault="003C71BB" w:rsidP="003C71BB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lastRenderedPageBreak/>
        <w:t>（1）</w:t>
      </w:r>
      <w:r w:rsidRPr="0096044D">
        <w:rPr>
          <w:rFonts w:ascii="宋体" w:eastAsia="宋体" w:hAnsi="宋体"/>
          <w:sz w:val="28"/>
          <w:szCs w:val="28"/>
        </w:rPr>
        <w:t>区块链技术在支付结算中的应用</w:t>
      </w:r>
    </w:p>
    <w:p w14:paraId="73438E05" w14:textId="471F7291" w:rsidR="003C71BB" w:rsidRPr="0096044D" w:rsidRDefault="003C71BB" w:rsidP="003C71BB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（2）</w:t>
      </w:r>
      <w:r w:rsidRPr="0096044D">
        <w:rPr>
          <w:rFonts w:ascii="宋体" w:eastAsia="宋体" w:hAnsi="宋体"/>
          <w:sz w:val="28"/>
          <w:szCs w:val="28"/>
        </w:rPr>
        <w:t>区块链技术在供应</w:t>
      </w:r>
      <w:proofErr w:type="gramStart"/>
      <w:r w:rsidRPr="0096044D">
        <w:rPr>
          <w:rFonts w:ascii="宋体" w:eastAsia="宋体" w:hAnsi="宋体"/>
          <w:sz w:val="28"/>
          <w:szCs w:val="28"/>
        </w:rPr>
        <w:t>链金融</w:t>
      </w:r>
      <w:proofErr w:type="gramEnd"/>
      <w:r w:rsidRPr="0096044D">
        <w:rPr>
          <w:rFonts w:ascii="宋体" w:eastAsia="宋体" w:hAnsi="宋体"/>
          <w:sz w:val="28"/>
          <w:szCs w:val="28"/>
        </w:rPr>
        <w:t>中的创新应用</w:t>
      </w:r>
    </w:p>
    <w:p w14:paraId="01AC397A" w14:textId="1C7B09E8" w:rsidR="003C71BB" w:rsidRPr="0096044D" w:rsidRDefault="003C71BB" w:rsidP="003C71BB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（3）</w:t>
      </w:r>
      <w:r w:rsidRPr="0096044D">
        <w:rPr>
          <w:rFonts w:ascii="宋体" w:eastAsia="宋体" w:hAnsi="宋体"/>
          <w:sz w:val="28"/>
          <w:szCs w:val="28"/>
        </w:rPr>
        <w:t>区块链技术在数字货币发行与管理中的探索</w:t>
      </w:r>
    </w:p>
    <w:p w14:paraId="05EE06A3" w14:textId="096BA6AC" w:rsidR="003C71BB" w:rsidRPr="0096044D" w:rsidRDefault="003C71BB" w:rsidP="003C71BB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（4）</w:t>
      </w:r>
      <w:r w:rsidR="0096044D" w:rsidRPr="0096044D">
        <w:rPr>
          <w:rFonts w:ascii="宋体" w:eastAsia="宋体" w:hAnsi="宋体"/>
          <w:sz w:val="28"/>
          <w:szCs w:val="28"/>
        </w:rPr>
        <w:t>区块链技术在</w:t>
      </w:r>
      <w:r w:rsidRPr="0096044D">
        <w:rPr>
          <w:rFonts w:ascii="宋体" w:eastAsia="宋体" w:hAnsi="宋体" w:hint="eastAsia"/>
          <w:sz w:val="28"/>
          <w:szCs w:val="28"/>
        </w:rPr>
        <w:t>资产证券化</w:t>
      </w:r>
      <w:r w:rsidR="0096044D">
        <w:rPr>
          <w:rFonts w:ascii="宋体" w:eastAsia="宋体" w:hAnsi="宋体" w:hint="eastAsia"/>
          <w:sz w:val="28"/>
          <w:szCs w:val="28"/>
        </w:rPr>
        <w:t>过程中的应用</w:t>
      </w:r>
    </w:p>
    <w:p w14:paraId="4725A0E9" w14:textId="16F2E2C3" w:rsidR="003C71BB" w:rsidRPr="0096044D" w:rsidRDefault="003C71BB" w:rsidP="003C71BB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2.</w:t>
      </w:r>
      <w:r w:rsidRPr="0096044D">
        <w:rPr>
          <w:rFonts w:ascii="宋体" w:eastAsia="宋体" w:hAnsi="宋体"/>
          <w:sz w:val="28"/>
          <w:szCs w:val="28"/>
        </w:rPr>
        <w:t>人工智能与大数据在金融领域的应用</w:t>
      </w:r>
    </w:p>
    <w:p w14:paraId="099AEF34" w14:textId="01E5CA97" w:rsidR="003C71BB" w:rsidRPr="0096044D" w:rsidRDefault="003C71BB" w:rsidP="003C71BB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（1）</w:t>
      </w:r>
      <w:r w:rsidRPr="0096044D">
        <w:rPr>
          <w:rFonts w:ascii="宋体" w:eastAsia="宋体" w:hAnsi="宋体"/>
          <w:sz w:val="28"/>
          <w:szCs w:val="28"/>
        </w:rPr>
        <w:t>人工智能在</w:t>
      </w:r>
      <w:proofErr w:type="gramStart"/>
      <w:r w:rsidRPr="0096044D">
        <w:rPr>
          <w:rFonts w:ascii="宋体" w:eastAsia="宋体" w:hAnsi="宋体"/>
          <w:sz w:val="28"/>
          <w:szCs w:val="28"/>
        </w:rPr>
        <w:t>金融风控中</w:t>
      </w:r>
      <w:proofErr w:type="gramEnd"/>
      <w:r w:rsidRPr="0096044D">
        <w:rPr>
          <w:rFonts w:ascii="宋体" w:eastAsia="宋体" w:hAnsi="宋体"/>
          <w:sz w:val="28"/>
          <w:szCs w:val="28"/>
        </w:rPr>
        <w:t>的应用</w:t>
      </w:r>
    </w:p>
    <w:p w14:paraId="17D75F3B" w14:textId="6799A103" w:rsidR="003C71BB" w:rsidRPr="0096044D" w:rsidRDefault="003C71BB" w:rsidP="003C71BB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（2）</w:t>
      </w:r>
      <w:r w:rsidRPr="0096044D">
        <w:rPr>
          <w:rFonts w:ascii="宋体" w:eastAsia="宋体" w:hAnsi="宋体"/>
          <w:sz w:val="28"/>
          <w:szCs w:val="28"/>
        </w:rPr>
        <w:t>大数据在金融产品设计与营销中的价值挖掘</w:t>
      </w:r>
    </w:p>
    <w:p w14:paraId="3C6D1CE5" w14:textId="0BC2E15A" w:rsidR="003C71BB" w:rsidRPr="0096044D" w:rsidRDefault="003C71BB" w:rsidP="003C71BB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（3）</w:t>
      </w:r>
      <w:proofErr w:type="gramStart"/>
      <w:r w:rsidRPr="0096044D">
        <w:rPr>
          <w:rFonts w:ascii="宋体" w:eastAsia="宋体" w:hAnsi="宋体"/>
          <w:sz w:val="28"/>
          <w:szCs w:val="28"/>
        </w:rPr>
        <w:t>智能投顾的</w:t>
      </w:r>
      <w:proofErr w:type="gramEnd"/>
      <w:r w:rsidRPr="0096044D">
        <w:rPr>
          <w:rFonts w:ascii="宋体" w:eastAsia="宋体" w:hAnsi="宋体"/>
          <w:sz w:val="28"/>
          <w:szCs w:val="28"/>
        </w:rPr>
        <w:t>发展与挑战</w:t>
      </w:r>
    </w:p>
    <w:p w14:paraId="188D5630" w14:textId="1FF5F12A" w:rsidR="003C71BB" w:rsidRPr="0096044D" w:rsidRDefault="003C71BB" w:rsidP="003C71BB">
      <w:pPr>
        <w:spacing w:line="360" w:lineRule="auto"/>
        <w:jc w:val="left"/>
        <w:rPr>
          <w:rFonts w:ascii="宋体" w:eastAsia="宋体" w:hAnsi="宋体" w:hint="eastAsia"/>
          <w:b/>
          <w:bCs/>
          <w:sz w:val="28"/>
          <w:szCs w:val="28"/>
        </w:rPr>
      </w:pPr>
      <w:r w:rsidRPr="0096044D">
        <w:rPr>
          <w:rFonts w:ascii="宋体" w:eastAsia="宋体" w:hAnsi="宋体" w:hint="eastAsia"/>
          <w:b/>
          <w:bCs/>
          <w:sz w:val="28"/>
          <w:szCs w:val="28"/>
        </w:rPr>
        <w:t>（三）</w:t>
      </w:r>
      <w:r w:rsidRPr="0096044D">
        <w:rPr>
          <w:rFonts w:ascii="宋体" w:eastAsia="宋体" w:hAnsi="宋体"/>
          <w:b/>
          <w:bCs/>
          <w:sz w:val="28"/>
          <w:szCs w:val="28"/>
        </w:rPr>
        <w:t>金融科技案例分析</w:t>
      </w:r>
    </w:p>
    <w:p w14:paraId="318F7BF6" w14:textId="4E4BDFAF" w:rsidR="003C71BB" w:rsidRPr="0096044D" w:rsidRDefault="003C71BB" w:rsidP="003C71BB">
      <w:pPr>
        <w:tabs>
          <w:tab w:val="num" w:pos="1440"/>
        </w:tabs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1.</w:t>
      </w:r>
      <w:r w:rsidRPr="0096044D">
        <w:rPr>
          <w:rFonts w:ascii="宋体" w:eastAsia="宋体" w:hAnsi="宋体"/>
          <w:sz w:val="28"/>
          <w:szCs w:val="28"/>
        </w:rPr>
        <w:t>金融科技独角兽企业的成长路径与策略</w:t>
      </w:r>
    </w:p>
    <w:p w14:paraId="78AE08F8" w14:textId="4FD119EF" w:rsidR="003C71BB" w:rsidRPr="0096044D" w:rsidRDefault="003C71BB" w:rsidP="003C71BB">
      <w:pPr>
        <w:tabs>
          <w:tab w:val="num" w:pos="1440"/>
        </w:tabs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2.</w:t>
      </w:r>
      <w:r w:rsidRPr="0096044D">
        <w:rPr>
          <w:rFonts w:ascii="宋体" w:eastAsia="宋体" w:hAnsi="宋体"/>
          <w:sz w:val="28"/>
          <w:szCs w:val="28"/>
        </w:rPr>
        <w:t>金融科技在特定行业的应用案例</w:t>
      </w:r>
    </w:p>
    <w:p w14:paraId="479B0A47" w14:textId="287D51A8" w:rsidR="003C71BB" w:rsidRPr="0096044D" w:rsidRDefault="003C71BB" w:rsidP="003C71BB">
      <w:pPr>
        <w:spacing w:line="360" w:lineRule="auto"/>
        <w:jc w:val="left"/>
        <w:rPr>
          <w:rFonts w:ascii="宋体" w:eastAsia="宋体" w:hAnsi="宋体" w:hint="eastAsia"/>
          <w:b/>
          <w:bCs/>
          <w:sz w:val="28"/>
          <w:szCs w:val="28"/>
        </w:rPr>
      </w:pPr>
      <w:r w:rsidRPr="0096044D">
        <w:rPr>
          <w:rFonts w:ascii="宋体" w:eastAsia="宋体" w:hAnsi="宋体" w:hint="eastAsia"/>
          <w:b/>
          <w:bCs/>
          <w:sz w:val="28"/>
          <w:szCs w:val="28"/>
        </w:rPr>
        <w:t>（</w:t>
      </w:r>
      <w:r w:rsidR="00830554" w:rsidRPr="0096044D">
        <w:rPr>
          <w:rFonts w:ascii="宋体" w:eastAsia="宋体" w:hAnsi="宋体" w:hint="eastAsia"/>
          <w:b/>
          <w:bCs/>
          <w:sz w:val="28"/>
          <w:szCs w:val="28"/>
        </w:rPr>
        <w:t>四</w:t>
      </w:r>
      <w:r w:rsidRPr="0096044D">
        <w:rPr>
          <w:rFonts w:ascii="宋体" w:eastAsia="宋体" w:hAnsi="宋体" w:hint="eastAsia"/>
          <w:b/>
          <w:bCs/>
          <w:sz w:val="28"/>
          <w:szCs w:val="28"/>
        </w:rPr>
        <w:t>）</w:t>
      </w:r>
      <w:r w:rsidRPr="0096044D">
        <w:rPr>
          <w:rFonts w:ascii="宋体" w:eastAsia="宋体" w:hAnsi="宋体"/>
          <w:b/>
          <w:bCs/>
          <w:sz w:val="28"/>
          <w:szCs w:val="28"/>
        </w:rPr>
        <w:t>金融科技发展趋势与前瞻</w:t>
      </w:r>
    </w:p>
    <w:p w14:paraId="165DC43F" w14:textId="23DCCC1A" w:rsidR="003C71BB" w:rsidRPr="0096044D" w:rsidRDefault="003C71BB" w:rsidP="003C71BB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1.</w:t>
      </w:r>
      <w:r w:rsidRPr="0096044D">
        <w:rPr>
          <w:rFonts w:ascii="宋体" w:eastAsia="宋体" w:hAnsi="宋体"/>
          <w:sz w:val="28"/>
          <w:szCs w:val="28"/>
        </w:rPr>
        <w:t>金融科技与数字货币的融合发展</w:t>
      </w:r>
    </w:p>
    <w:p w14:paraId="4490CE43" w14:textId="0526D376" w:rsidR="003C71BB" w:rsidRPr="0096044D" w:rsidRDefault="00BF0880" w:rsidP="00BF0880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2</w:t>
      </w:r>
      <w:r w:rsidR="00D3780E" w:rsidRPr="0096044D">
        <w:rPr>
          <w:rFonts w:ascii="宋体" w:eastAsia="宋体" w:hAnsi="宋体" w:hint="eastAsia"/>
          <w:sz w:val="28"/>
          <w:szCs w:val="28"/>
        </w:rPr>
        <w:t>.</w:t>
      </w:r>
      <w:r w:rsidR="003C71BB" w:rsidRPr="0096044D">
        <w:rPr>
          <w:rFonts w:ascii="宋体" w:eastAsia="宋体" w:hAnsi="宋体"/>
          <w:sz w:val="28"/>
          <w:szCs w:val="28"/>
        </w:rPr>
        <w:t>金融科技在全球化背景下的机遇与挑战</w:t>
      </w:r>
    </w:p>
    <w:p w14:paraId="0245BE61" w14:textId="461CCADA" w:rsidR="003C71BB" w:rsidRPr="00D3780E" w:rsidRDefault="003C71BB" w:rsidP="00BF0880">
      <w:pPr>
        <w:pStyle w:val="a5"/>
        <w:numPr>
          <w:ilvl w:val="0"/>
          <w:numId w:val="10"/>
        </w:numPr>
        <w:spacing w:line="360" w:lineRule="auto"/>
        <w:ind w:firstLineChars="0"/>
        <w:jc w:val="left"/>
        <w:rPr>
          <w:rFonts w:ascii="宋体" w:eastAsia="宋体" w:hAnsi="宋体" w:hint="eastAsia"/>
          <w:b/>
          <w:bCs/>
          <w:sz w:val="28"/>
          <w:szCs w:val="28"/>
        </w:rPr>
      </w:pPr>
      <w:r w:rsidRPr="00D3780E">
        <w:rPr>
          <w:rFonts w:ascii="宋体" w:eastAsia="宋体" w:hAnsi="宋体"/>
          <w:b/>
          <w:bCs/>
          <w:sz w:val="28"/>
          <w:szCs w:val="28"/>
        </w:rPr>
        <w:t>金融科技安全与隐私保护</w:t>
      </w:r>
    </w:p>
    <w:p w14:paraId="06C0DAE0" w14:textId="7BC4498E" w:rsidR="003C71BB" w:rsidRPr="0096044D" w:rsidRDefault="00BF0880" w:rsidP="00BF0880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1.</w:t>
      </w:r>
      <w:r w:rsidR="003C71BB" w:rsidRPr="0096044D">
        <w:rPr>
          <w:rFonts w:ascii="宋体" w:eastAsia="宋体" w:hAnsi="宋体"/>
          <w:sz w:val="28"/>
          <w:szCs w:val="28"/>
        </w:rPr>
        <w:t>金融科技安全风险及防范策略研究</w:t>
      </w:r>
    </w:p>
    <w:p w14:paraId="2C8B6537" w14:textId="3446C73F" w:rsidR="003C71BB" w:rsidRPr="0096044D" w:rsidRDefault="00BF0880" w:rsidP="00BF0880">
      <w:pPr>
        <w:tabs>
          <w:tab w:val="num" w:pos="1440"/>
        </w:tabs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r w:rsidRPr="0096044D">
        <w:rPr>
          <w:rFonts w:ascii="宋体" w:eastAsia="宋体" w:hAnsi="宋体" w:hint="eastAsia"/>
          <w:sz w:val="28"/>
          <w:szCs w:val="28"/>
        </w:rPr>
        <w:t>2.</w:t>
      </w:r>
      <w:r w:rsidR="003C71BB" w:rsidRPr="0096044D">
        <w:rPr>
          <w:rFonts w:ascii="宋体" w:eastAsia="宋体" w:hAnsi="宋体"/>
          <w:sz w:val="28"/>
          <w:szCs w:val="28"/>
        </w:rPr>
        <w:t>金融科技隐私保护技术与法律框架</w:t>
      </w:r>
    </w:p>
    <w:p w14:paraId="2B61F427" w14:textId="77777777" w:rsidR="003C71BB" w:rsidRPr="0096044D" w:rsidRDefault="003C71BB" w:rsidP="00191FED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</w:p>
    <w:sectPr w:rsidR="003C71BB" w:rsidRPr="0096044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B9602" w14:textId="77777777" w:rsidR="00CE6BA0" w:rsidRDefault="00CE6BA0">
      <w:r>
        <w:separator/>
      </w:r>
    </w:p>
  </w:endnote>
  <w:endnote w:type="continuationSeparator" w:id="0">
    <w:p w14:paraId="29508809" w14:textId="77777777" w:rsidR="00CE6BA0" w:rsidRDefault="00CE6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327FF" w14:textId="77777777" w:rsidR="00BE4CE9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F2F20D" wp14:editId="7A3CD9E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8146F2" w14:textId="77777777" w:rsidR="00BE4CE9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F2F20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0B8146F2" w14:textId="77777777" w:rsidR="00BE4CE9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67188" w14:textId="77777777" w:rsidR="00CE6BA0" w:rsidRDefault="00CE6BA0">
      <w:r>
        <w:separator/>
      </w:r>
    </w:p>
  </w:footnote>
  <w:footnote w:type="continuationSeparator" w:id="0">
    <w:p w14:paraId="534E1790" w14:textId="77777777" w:rsidR="00CE6BA0" w:rsidRDefault="00CE6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769A0"/>
    <w:multiLevelType w:val="hybridMultilevel"/>
    <w:tmpl w:val="2FBA7FFE"/>
    <w:lvl w:ilvl="0" w:tplc="B4525834">
      <w:start w:val="3"/>
      <w:numFmt w:val="japaneseCounting"/>
      <w:lvlText w:val="（%1）"/>
      <w:lvlJc w:val="left"/>
      <w:pPr>
        <w:ind w:left="1423" w:hanging="85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5D4F484"/>
    <w:multiLevelType w:val="singleLevel"/>
    <w:tmpl w:val="15D4F48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A5B0742"/>
    <w:multiLevelType w:val="multilevel"/>
    <w:tmpl w:val="571A0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5F2FE6"/>
    <w:multiLevelType w:val="hybridMultilevel"/>
    <w:tmpl w:val="6FACB7F6"/>
    <w:lvl w:ilvl="0" w:tplc="5B844EEE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97229D4"/>
    <w:multiLevelType w:val="hybridMultilevel"/>
    <w:tmpl w:val="40A8FA36"/>
    <w:lvl w:ilvl="0" w:tplc="A4861536">
      <w:start w:val="5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5DD154D"/>
    <w:multiLevelType w:val="multilevel"/>
    <w:tmpl w:val="9FD06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52E54"/>
    <w:multiLevelType w:val="multilevel"/>
    <w:tmpl w:val="FBB27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864565"/>
    <w:multiLevelType w:val="multilevel"/>
    <w:tmpl w:val="E34C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1E64C7"/>
    <w:multiLevelType w:val="multilevel"/>
    <w:tmpl w:val="DD80F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71BBB"/>
    <w:multiLevelType w:val="multilevel"/>
    <w:tmpl w:val="3A926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1027662">
    <w:abstractNumId w:val="1"/>
  </w:num>
  <w:num w:numId="2" w16cid:durableId="820658569">
    <w:abstractNumId w:val="9"/>
  </w:num>
  <w:num w:numId="3" w16cid:durableId="1006521556">
    <w:abstractNumId w:val="3"/>
  </w:num>
  <w:num w:numId="4" w16cid:durableId="663969417">
    <w:abstractNumId w:val="2"/>
  </w:num>
  <w:num w:numId="5" w16cid:durableId="1982811460">
    <w:abstractNumId w:val="8"/>
  </w:num>
  <w:num w:numId="6" w16cid:durableId="611784400">
    <w:abstractNumId w:val="6"/>
  </w:num>
  <w:num w:numId="7" w16cid:durableId="604729340">
    <w:abstractNumId w:val="5"/>
  </w:num>
  <w:num w:numId="8" w16cid:durableId="987173878">
    <w:abstractNumId w:val="7"/>
  </w:num>
  <w:num w:numId="9" w16cid:durableId="204802173">
    <w:abstractNumId w:val="0"/>
  </w:num>
  <w:num w:numId="10" w16cid:durableId="802040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hkNzYwNmVhOTg3YjkyMjU4ZWRhZWQxMzRiYjQxNmEifQ=="/>
  </w:docVars>
  <w:rsids>
    <w:rsidRoot w:val="02DE0330"/>
    <w:rsid w:val="000068E1"/>
    <w:rsid w:val="000272D7"/>
    <w:rsid w:val="00061EDB"/>
    <w:rsid w:val="00191FED"/>
    <w:rsid w:val="00352646"/>
    <w:rsid w:val="003C71BB"/>
    <w:rsid w:val="00476BB5"/>
    <w:rsid w:val="007A145D"/>
    <w:rsid w:val="00830554"/>
    <w:rsid w:val="0096044D"/>
    <w:rsid w:val="00991CD7"/>
    <w:rsid w:val="00BE4CE9"/>
    <w:rsid w:val="00BF0880"/>
    <w:rsid w:val="00C5282F"/>
    <w:rsid w:val="00CE6BA0"/>
    <w:rsid w:val="00D3780E"/>
    <w:rsid w:val="00D91DBC"/>
    <w:rsid w:val="00EA2A52"/>
    <w:rsid w:val="00EA4097"/>
    <w:rsid w:val="00FD019B"/>
    <w:rsid w:val="02DE0330"/>
    <w:rsid w:val="18640FE1"/>
    <w:rsid w:val="220B6FAB"/>
    <w:rsid w:val="23412D64"/>
    <w:rsid w:val="3B5D2D6F"/>
    <w:rsid w:val="3D1E761C"/>
    <w:rsid w:val="4AA458FC"/>
    <w:rsid w:val="4CA01986"/>
    <w:rsid w:val="660403C1"/>
    <w:rsid w:val="791A1FED"/>
    <w:rsid w:val="793B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AC7461"/>
  <w15:docId w15:val="{15686457-B8CB-4EAD-8A23-EE90FB9E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0272D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30">
    <w:name w:val="标题 3 字符"/>
    <w:basedOn w:val="a0"/>
    <w:link w:val="3"/>
    <w:semiHidden/>
    <w:rsid w:val="000272D7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paragraph" w:styleId="a5">
    <w:name w:val="List Paragraph"/>
    <w:basedOn w:val="a"/>
    <w:uiPriority w:val="99"/>
    <w:unhideWhenUsed/>
    <w:rsid w:val="003C71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杨希</dc:creator>
  <cp:lastModifiedBy>Guangjun Duan</cp:lastModifiedBy>
  <cp:revision>5</cp:revision>
  <dcterms:created xsi:type="dcterms:W3CDTF">2024-09-12T08:24:00Z</dcterms:created>
  <dcterms:modified xsi:type="dcterms:W3CDTF">2024-09-24T03:19:00Z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2F8831E4943545FB9E3EA9A1948DAD30_11</vt:lpwstr>
  </property>
</Properties>
</file>