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第三批国家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三</w:t>
      </w:r>
      <w:r>
        <w:rPr>
          <w:rFonts w:ascii="黑体" w:hAnsi="黑体" w:eastAsia="黑体"/>
          <w:sz w:val="32"/>
          <w:szCs w:val="32"/>
        </w:rPr>
        <w:t>年</w:t>
      </w:r>
      <w:r>
        <w:rPr>
          <w:rFonts w:hint="eastAsia" w:ascii="黑体" w:hAnsi="黑体" w:eastAsia="黑体"/>
          <w:sz w:val="32"/>
          <w:szCs w:val="32"/>
        </w:rPr>
        <w:t>十一</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sz w:val="32"/>
          <w:szCs w:val="32"/>
        </w:rPr>
        <w:t>团队主要成员除主讲教师外，可以包含一位确实发挥重要支持作用的技术人员，并在</w:t>
      </w:r>
      <w:r>
        <w:rPr>
          <w:rFonts w:hint="eastAsia" w:ascii="Times New Roman" w:hAnsi="Times New Roman" w:eastAsia="仿宋_GB2312" w:cs="Times New Roman"/>
          <w:sz w:val="32"/>
          <w:szCs w:val="32"/>
        </w:rPr>
        <w:t>“承担任务”栏中说明属于技术人员。</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1329"/>
        <w:gridCol w:w="1190"/>
        <w:gridCol w:w="2268"/>
        <w:gridCol w:w="294"/>
        <w:gridCol w:w="448"/>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2519" w:type="dxa"/>
            <w:gridSpan w:val="2"/>
            <w:shd w:val="clear" w:color="auto" w:fill="auto"/>
            <w:vAlign w:val="center"/>
          </w:tcPr>
          <w:p>
            <w:pPr>
              <w:rPr>
                <w:rFonts w:ascii="仿宋_GB2312" w:hAnsi="黑体" w:eastAsia="仿宋_GB2312"/>
                <w:kern w:val="0"/>
                <w:sz w:val="24"/>
                <w:szCs w:val="24"/>
              </w:rPr>
            </w:pPr>
          </w:p>
        </w:tc>
        <w:tc>
          <w:tcPr>
            <w:tcW w:w="2562" w:type="dxa"/>
            <w:gridSpan w:val="2"/>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gridSpan w:val="2"/>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实验负责</w:t>
            </w:r>
            <w:r>
              <w:rPr>
                <w:rFonts w:ascii="仿宋_GB2312" w:hAnsi="仿宋_GB2312" w:eastAsia="仿宋_GB2312" w:cs="仿宋_GB2312"/>
                <w:kern w:val="0"/>
                <w:sz w:val="24"/>
                <w:szCs w:val="24"/>
              </w:rPr>
              <w:t>人</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负责人所在单位</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是否国家级一流本科专业建设点</w:t>
            </w:r>
          </w:p>
        </w:tc>
        <w:tc>
          <w:tcPr>
            <w:tcW w:w="1329"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c>
          <w:tcPr>
            <w:tcW w:w="1190"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（如是）专业名称</w:t>
            </w:r>
          </w:p>
        </w:tc>
        <w:tc>
          <w:tcPr>
            <w:tcW w:w="2268" w:type="dxa"/>
            <w:shd w:val="clear" w:color="auto" w:fill="auto"/>
            <w:vAlign w:val="center"/>
          </w:tcPr>
          <w:p>
            <w:pPr>
              <w:rPr>
                <w:rFonts w:ascii="仿宋_GB2312" w:eastAsia="仿宋_GB2312" w:hAnsiTheme="majorEastAsia"/>
                <w:sz w:val="24"/>
                <w:szCs w:val="24"/>
              </w:rPr>
            </w:pPr>
          </w:p>
        </w:tc>
        <w:tc>
          <w:tcPr>
            <w:tcW w:w="742" w:type="dxa"/>
            <w:gridSpan w:val="2"/>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专业代码</w:t>
            </w:r>
          </w:p>
        </w:tc>
        <w:tc>
          <w:tcPr>
            <w:tcW w:w="1093" w:type="dxa"/>
            <w:shd w:val="clear" w:color="auto" w:fill="auto"/>
            <w:vAlign w:val="center"/>
          </w:tcPr>
          <w:p>
            <w:pPr>
              <w:rPr>
                <w:rFonts w:ascii="仿宋_GB2312" w:eastAsia="仿宋_GB2312" w:hAnsiTheme="maj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6"/>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2.课程团队情况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806"/>
        <w:gridCol w:w="769"/>
        <w:gridCol w:w="725"/>
        <w:gridCol w:w="775"/>
        <w:gridCol w:w="1225"/>
        <w:gridCol w:w="1188"/>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课程团队主要成员（</w:t>
            </w:r>
            <w:r>
              <w:rPr>
                <w:rFonts w:hint="eastAsia" w:ascii="黑体" w:hAnsi="黑体" w:eastAsia="黑体" w:cs="黑体"/>
                <w:bCs/>
                <w:sz w:val="24"/>
                <w:szCs w:val="24"/>
              </w:rPr>
              <w:t>序号1为课程负责人</w:t>
            </w:r>
            <w:r>
              <w:rPr>
                <w:rFonts w:hint="eastAsia" w:ascii="黑体" w:hAnsi="黑体" w:eastAsia="黑体"/>
                <w:bCs/>
                <w:sz w:val="24"/>
                <w:szCs w:val="24"/>
              </w:rPr>
              <w:t>，总人数限5人以内）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w:t>
            </w:r>
            <w:r>
              <w:rPr>
                <w:rFonts w:ascii="黑体" w:hAnsi="黑体" w:eastAsia="黑体"/>
                <w:bCs/>
                <w:sz w:val="24"/>
                <w:szCs w:val="24"/>
              </w:rPr>
              <w:t>2</w:t>
            </w:r>
            <w:r>
              <w:rPr>
                <w:rFonts w:hint="eastAsia" w:ascii="黑体" w:hAnsi="黑体" w:eastAsia="黑体"/>
                <w:bCs/>
                <w:sz w:val="24"/>
                <w:szCs w:val="24"/>
              </w:rPr>
              <w:t xml:space="preserve">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，要求与实验已开设期次数据保持一致）</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虚拟仿真资源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（1）是否已完成定级备案：</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p>
            <w:pPr>
              <w:pStyle w:val="14"/>
              <w:spacing w:line="288" w:lineRule="auto"/>
              <w:ind w:firstLine="480"/>
              <w:jc w:val="left"/>
              <w:rPr>
                <w:rFonts w:ascii="Times New Roman" w:hAnsi="Times New Roman" w:eastAsia="仿宋_GB2312"/>
                <w:sz w:val="24"/>
                <w:szCs w:val="24"/>
              </w:rPr>
            </w:pPr>
            <w:r>
              <w:rPr>
                <w:rFonts w:hint="eastAsia" w:ascii="Times New Roman" w:hAnsi="Times New Roman" w:eastAsia="仿宋_GB2312"/>
                <w:sz w:val="24"/>
                <w:szCs w:val="24"/>
              </w:rPr>
              <w:t>请选择备案主体：</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课程所属学校名称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其他</w:t>
            </w:r>
          </w:p>
          <w:p>
            <w:pPr>
              <w:pStyle w:val="14"/>
              <w:spacing w:line="288" w:lineRule="auto"/>
              <w:ind w:firstLine="480"/>
              <w:jc w:val="left"/>
              <w:rPr>
                <w:rFonts w:ascii="Times New Roman" w:hAnsi="Times New Roman" w:eastAsia="仿宋_GB2312"/>
                <w:sz w:val="24"/>
                <w:szCs w:val="24"/>
                <w:highlight w:val="yellow"/>
              </w:rPr>
            </w:pPr>
            <w:r>
              <w:rPr>
                <w:rFonts w:hint="eastAsia" w:ascii="Times New Roman" w:hAnsi="Times New Roman" w:eastAsia="仿宋_GB2312"/>
                <w:sz w:val="24"/>
                <w:szCs w:val="24"/>
              </w:rPr>
              <w:t>证书编号：</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（2）是否已完成等保测评：</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pStyle w:val="14"/>
              <w:spacing w:line="288" w:lineRule="auto"/>
              <w:ind w:firstLine="0" w:firstLineChars="0"/>
              <w:jc w:val="left"/>
              <w:rPr>
                <w:rFonts w:ascii="Times New Roman" w:hAnsi="Times New Roman" w:eastAsia="仿宋_GB2312"/>
                <w:sz w:val="24"/>
                <w:szCs w:val="24"/>
              </w:rPr>
            </w:pPr>
            <w:r>
              <w:rPr>
                <w:rFonts w:ascii="Times New Roman" w:hAnsi="Times New Roman" w:eastAsia="仿宋_GB2312"/>
                <w:sz w:val="24"/>
                <w:szCs w:val="24"/>
              </w:rPr>
              <w:t>请附正式测评报告中实验系统的相关描述页面（等级测评结论页、实验与平台隶属关系描述页等）</w:t>
            </w: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请附软件著作登记证书</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负责对本校课程团队成员以及申报课程的内容进行政审，出具政审意见并加盖</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印章。团队成员政审意见内容包括政治表现、是否存在违法违纪记录、师德师风、学术不端、五年内是否出现过重大教学事故等问题；课程内容审查包括价值取向是否正确，对于我国政治制度以及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w:t>
            </w:r>
            <w:bookmarkStart w:id="0" w:name="_GoBack"/>
            <w:bookmarkEnd w:id="0"/>
            <w:r>
              <w:rPr>
                <w:rFonts w:hint="eastAsia" w:ascii="仿宋_GB2312" w:hAnsi="仿宋_GB2312" w:eastAsia="仿宋_GB2312" w:cs="仿宋_GB2312"/>
                <w:sz w:val="24"/>
                <w:szCs w:val="24"/>
              </w:rPr>
              <w:t>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D6F91E-BB81-4A7E-B3C9-279B2A1A73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1078A79-BA99-4F29-B605-DAEECD418D25}"/>
  </w:font>
  <w:font w:name="仿宋_GB2312">
    <w:panose1 w:val="02010609030101010101"/>
    <w:charset w:val="86"/>
    <w:family w:val="modern"/>
    <w:pitch w:val="default"/>
    <w:sig w:usb0="00000001" w:usb1="080E0000" w:usb2="00000000" w:usb3="00000000" w:csb0="00040000" w:csb1="00000000"/>
    <w:embedRegular r:id="rId3" w:fontKey="{B3DD7472-9836-4EB1-B050-D99659E513D0}"/>
  </w:font>
  <w:font w:name="Calibri Light">
    <w:panose1 w:val="020F0302020204030204"/>
    <w:charset w:val="00"/>
    <w:family w:val="swiss"/>
    <w:pitch w:val="default"/>
    <w:sig w:usb0="A00002EF" w:usb1="4000207B"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4" w:fontKey="{D0B228F9-E52C-4588-BA1B-5243A9624283}"/>
  </w:font>
  <w:font w:name="仿宋">
    <w:panose1 w:val="02010609060101010101"/>
    <w:charset w:val="86"/>
    <w:family w:val="modern"/>
    <w:pitch w:val="default"/>
    <w:sig w:usb0="800002BF" w:usb1="38CF7CFA" w:usb2="00000016" w:usb3="00000000" w:csb0="00040001" w:csb1="00000000"/>
    <w:embedRegular r:id="rId5" w:fontKey="{6F6E0830-FD05-4770-BEF3-4A336E0C958A}"/>
  </w:font>
  <w:font w:name="方正小标宋_GBK">
    <w:altName w:val="微软雅黑"/>
    <w:panose1 w:val="00000000000000000000"/>
    <w:charset w:val="86"/>
    <w:family w:val="script"/>
    <w:pitch w:val="default"/>
    <w:sig w:usb0="00000000" w:usb1="00000000" w:usb2="00000010" w:usb3="00000000" w:csb0="00040000" w:csb1="00000000"/>
    <w:embedRegular r:id="rId6" w:fontKey="{B7DBA27E-BBAF-4525-85E9-E0314E755852}"/>
  </w:font>
  <w:font w:name="楷体">
    <w:panose1 w:val="02010609060101010101"/>
    <w:charset w:val="86"/>
    <w:family w:val="modern"/>
    <w:pitch w:val="default"/>
    <w:sig w:usb0="800002BF" w:usb1="38CF7CFA" w:usb2="00000016" w:usb3="00000000" w:csb0="00040001" w:csb1="00000000"/>
    <w:embedRegular r:id="rId7" w:fontKey="{A94A67BC-4C6C-4411-A593-A20D07F6FA13}"/>
  </w:font>
  <w:font w:name="Wingdings 2">
    <w:panose1 w:val="05020102010507070707"/>
    <w:charset w:val="02"/>
    <w:family w:val="roman"/>
    <w:pitch w:val="default"/>
    <w:sig w:usb0="00000000" w:usb1="00000000" w:usb2="00000000" w:usb3="00000000" w:csb0="80000000" w:csb1="00000000"/>
    <w:embedRegular r:id="rId8" w:fontKey="{8A22987D-5818-40D8-ACEC-31460DD41A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iZmUwNTI5ZWVhNjFhOWJlMWY1YzBiZjRjODAzYjI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D54"/>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33606"/>
    <w:rsid w:val="00342280"/>
    <w:rsid w:val="003551CF"/>
    <w:rsid w:val="0036253D"/>
    <w:rsid w:val="00364793"/>
    <w:rsid w:val="00381FC9"/>
    <w:rsid w:val="00392363"/>
    <w:rsid w:val="003A09B4"/>
    <w:rsid w:val="003A48A1"/>
    <w:rsid w:val="003A6D73"/>
    <w:rsid w:val="003B74C1"/>
    <w:rsid w:val="003D7A9F"/>
    <w:rsid w:val="003E74B5"/>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366D4"/>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077A4"/>
    <w:rsid w:val="00B16537"/>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3B28"/>
    <w:rsid w:val="00C46AB8"/>
    <w:rsid w:val="00C67498"/>
    <w:rsid w:val="00C7556A"/>
    <w:rsid w:val="00C93574"/>
    <w:rsid w:val="00C94C3E"/>
    <w:rsid w:val="00CA3025"/>
    <w:rsid w:val="00CA39DD"/>
    <w:rsid w:val="00CB3A81"/>
    <w:rsid w:val="00CC5D91"/>
    <w:rsid w:val="00CD383F"/>
    <w:rsid w:val="00CD3B03"/>
    <w:rsid w:val="00D23C90"/>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13D3D"/>
    <w:rsid w:val="00F21F17"/>
    <w:rsid w:val="00F26A51"/>
    <w:rsid w:val="00F401E2"/>
    <w:rsid w:val="00F6375F"/>
    <w:rsid w:val="00F641C5"/>
    <w:rsid w:val="00F7586E"/>
    <w:rsid w:val="00F93F44"/>
    <w:rsid w:val="00F95A9D"/>
    <w:rsid w:val="00FA4D54"/>
    <w:rsid w:val="00FC4E78"/>
    <w:rsid w:val="00FE19D2"/>
    <w:rsid w:val="00FE3308"/>
    <w:rsid w:val="00FE78D4"/>
    <w:rsid w:val="01285F7C"/>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3303</Words>
  <Characters>3540</Characters>
  <Lines>31</Lines>
  <Paragraphs>8</Paragraphs>
  <TotalTime>0</TotalTime>
  <ScaleCrop>false</ScaleCrop>
  <LinksUpToDate>false</LinksUpToDate>
  <CharactersWithSpaces>3823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2023-11-24T09:58:00Z</dcterms:created>
  <dc:creator>王妍</dc:creator>
  <cp:lastModifiedBy>Administrator</cp:lastModifiedBy>
  <dcterms:modified xsi:type="dcterms:W3CDTF">2024-06-18T03:06:51Z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ED853984D41347B2BA9F8DF0679C30DA</vt:lpwstr>
  </property>
</Properties>
</file>