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线上线下</w:t>
      </w:r>
      <w:r>
        <w:rPr>
          <w:b/>
          <w:sz w:val="36"/>
          <w:szCs w:val="36"/>
        </w:rPr>
        <w:t>混合式</w:t>
      </w:r>
      <w:r>
        <w:rPr>
          <w:rFonts w:hint="eastAsia"/>
          <w:b/>
          <w:sz w:val="36"/>
          <w:szCs w:val="36"/>
          <w:lang w:val="en-US" w:eastAsia="zh-CN"/>
        </w:rPr>
        <w:t>课程</w:t>
      </w:r>
      <w:r>
        <w:rPr>
          <w:b/>
          <w:sz w:val="36"/>
          <w:szCs w:val="36"/>
        </w:rPr>
        <w:t>教学设计表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5"/>
        <w:tblW w:w="106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87"/>
        <w:gridCol w:w="1118"/>
        <w:gridCol w:w="1102"/>
        <w:gridCol w:w="1170"/>
        <w:gridCol w:w="1239"/>
        <w:gridCol w:w="1236"/>
        <w:gridCol w:w="1479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180" w:type="dxa"/>
            <w:gridSpan w:val="3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课程名称：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课程类别：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授课教师：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180" w:type="dxa"/>
            <w:gridSpan w:val="3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线上课程名称：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课程平台：   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课程来源：自建/选用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是否国家/省精品课：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教学周数</w:t>
            </w:r>
          </w:p>
        </w:tc>
        <w:tc>
          <w:tcPr>
            <w:tcW w:w="1387" w:type="dxa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教学目标</w:t>
            </w:r>
          </w:p>
        </w:tc>
        <w:tc>
          <w:tcPr>
            <w:tcW w:w="3390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线上学习</w:t>
            </w:r>
          </w:p>
        </w:tc>
        <w:tc>
          <w:tcPr>
            <w:tcW w:w="3954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线下教学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课堂学习成果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87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学习任务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学习成果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评价办法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教学内容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教学方法（活动）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教学组织  （策略）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387" w:type="dxa"/>
          </w:tcPr>
          <w:p>
            <w:pPr>
              <w:jc w:val="center"/>
            </w:pPr>
          </w:p>
        </w:tc>
        <w:tc>
          <w:tcPr>
            <w:tcW w:w="1118" w:type="dxa"/>
          </w:tcPr>
          <w:p>
            <w:pPr>
              <w:jc w:val="center"/>
            </w:pPr>
          </w:p>
        </w:tc>
        <w:tc>
          <w:tcPr>
            <w:tcW w:w="1102" w:type="dxa"/>
          </w:tcPr>
          <w:p>
            <w:pPr>
              <w:jc w:val="center"/>
            </w:pPr>
          </w:p>
        </w:tc>
        <w:tc>
          <w:tcPr>
            <w:tcW w:w="1170" w:type="dxa"/>
          </w:tcPr>
          <w:p>
            <w:pPr>
              <w:jc w:val="center"/>
            </w:pPr>
          </w:p>
        </w:tc>
        <w:tc>
          <w:tcPr>
            <w:tcW w:w="1239" w:type="dxa"/>
          </w:tcPr>
          <w:p>
            <w:pPr>
              <w:jc w:val="center"/>
            </w:pPr>
          </w:p>
        </w:tc>
        <w:tc>
          <w:tcPr>
            <w:tcW w:w="1236" w:type="dxa"/>
          </w:tcPr>
          <w:p>
            <w:pPr>
              <w:jc w:val="center"/>
            </w:pPr>
          </w:p>
        </w:tc>
        <w:tc>
          <w:tcPr>
            <w:tcW w:w="1479" w:type="dxa"/>
          </w:tcPr>
          <w:p>
            <w:pPr>
              <w:jc w:val="center"/>
            </w:pPr>
          </w:p>
        </w:tc>
        <w:tc>
          <w:tcPr>
            <w:tcW w:w="12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62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课程学习成果       （素质、知识、能力）</w:t>
            </w:r>
          </w:p>
        </w:tc>
        <w:tc>
          <w:tcPr>
            <w:tcW w:w="8604" w:type="dxa"/>
            <w:gridSpan w:val="7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06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课程评价方法</w:t>
            </w:r>
          </w:p>
          <w:p>
            <w:pPr>
              <w:jc w:val="center"/>
            </w:pPr>
          </w:p>
        </w:tc>
        <w:tc>
          <w:tcPr>
            <w:tcW w:w="8604" w:type="dxa"/>
            <w:gridSpan w:val="7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过程化评价内容及比例：如考勤10%、作业10%、测试······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062" w:type="dxa"/>
            <w:gridSpan w:val="2"/>
            <w:vMerge w:val="continue"/>
          </w:tcPr>
          <w:p>
            <w:pPr>
              <w:jc w:val="center"/>
            </w:pPr>
          </w:p>
        </w:tc>
        <w:tc>
          <w:tcPr>
            <w:tcW w:w="8604" w:type="dxa"/>
            <w:gridSpan w:val="7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期末考试方式及比例：如论文、报告、笔试等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/>
        </w:rPr>
        <w:t>说明</w:t>
      </w:r>
      <w:r>
        <w:t>：</w:t>
      </w:r>
      <w:r>
        <w:rPr>
          <w:rFonts w:hint="eastAsia"/>
          <w:lang w:eastAsia="zh-CN"/>
        </w:rPr>
        <w:t>课堂</w:t>
      </w:r>
      <w:r>
        <w:t>学习成</w:t>
      </w:r>
      <w:r>
        <w:rPr>
          <w:rFonts w:hint="eastAsia"/>
        </w:rPr>
        <w:t>果是指</w:t>
      </w:r>
      <w:r>
        <w:t>学生</w:t>
      </w:r>
      <w:r>
        <w:rPr>
          <w:rFonts w:hint="eastAsia"/>
          <w:lang w:eastAsia="zh-CN"/>
        </w:rPr>
        <w:t>每节课</w:t>
      </w:r>
      <w:r>
        <w:t>学习需要达</w:t>
      </w:r>
      <w:r>
        <w:rPr>
          <w:rFonts w:hint="eastAsia"/>
        </w:rPr>
        <w:t>成的</w:t>
      </w:r>
      <w:r>
        <w:t>能力，</w:t>
      </w:r>
      <w:r>
        <w:rPr>
          <w:rFonts w:hint="eastAsia"/>
        </w:rPr>
        <w:t>课程</w:t>
      </w:r>
      <w:r>
        <w:t>学习成果</w:t>
      </w:r>
      <w:r>
        <w:rPr>
          <w:rFonts w:hint="eastAsia"/>
        </w:rPr>
        <w:t>是指</w:t>
      </w:r>
      <w:r>
        <w:t>学生</w:t>
      </w:r>
      <w:r>
        <w:rPr>
          <w:rFonts w:hint="eastAsia"/>
        </w:rPr>
        <w:t>学习完该门课程需要具备的</w:t>
      </w:r>
      <w:r>
        <w:t>能力</w:t>
      </w:r>
      <w:r>
        <w:rPr>
          <w:rFonts w:hint="eastAsia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046"/>
    <w:rsid w:val="0003538F"/>
    <w:rsid w:val="000A7B41"/>
    <w:rsid w:val="000D3CF8"/>
    <w:rsid w:val="001F7608"/>
    <w:rsid w:val="00221DDD"/>
    <w:rsid w:val="002908CA"/>
    <w:rsid w:val="00353588"/>
    <w:rsid w:val="00393876"/>
    <w:rsid w:val="00407A2B"/>
    <w:rsid w:val="0041751C"/>
    <w:rsid w:val="00443D97"/>
    <w:rsid w:val="0055718E"/>
    <w:rsid w:val="00585046"/>
    <w:rsid w:val="007118AF"/>
    <w:rsid w:val="008231F3"/>
    <w:rsid w:val="0084333D"/>
    <w:rsid w:val="00844C92"/>
    <w:rsid w:val="008C5BFD"/>
    <w:rsid w:val="00905CCF"/>
    <w:rsid w:val="009138E1"/>
    <w:rsid w:val="009966BE"/>
    <w:rsid w:val="009C765E"/>
    <w:rsid w:val="00A32E0D"/>
    <w:rsid w:val="00AC5366"/>
    <w:rsid w:val="00C24F9A"/>
    <w:rsid w:val="00D82409"/>
    <w:rsid w:val="00E00926"/>
    <w:rsid w:val="00F927E8"/>
    <w:rsid w:val="0D2A34AC"/>
    <w:rsid w:val="0D496CA1"/>
    <w:rsid w:val="22772523"/>
    <w:rsid w:val="25373FCF"/>
    <w:rsid w:val="278566C5"/>
    <w:rsid w:val="28025FE9"/>
    <w:rsid w:val="2967583A"/>
    <w:rsid w:val="3BA039D6"/>
    <w:rsid w:val="43137B5B"/>
    <w:rsid w:val="5533754A"/>
    <w:rsid w:val="621F4E77"/>
    <w:rsid w:val="7AC75CEF"/>
    <w:rsid w:val="7D06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58</Words>
  <Characters>337</Characters>
  <Lines>2</Lines>
  <Paragraphs>1</Paragraphs>
  <TotalTime>0</TotalTime>
  <ScaleCrop>false</ScaleCrop>
  <LinksUpToDate>false</LinksUpToDate>
  <CharactersWithSpaces>394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2019-10-24T06:32:00Z</dcterms:created>
  <dc:creator>微软用户</dc:creator>
  <cp:lastModifiedBy>微笑的鱼</cp:lastModifiedBy>
  <cp:lastPrinted>2019-10-25T06:45:00Z</cp:lastPrinted>
  <dcterms:modified xsi:type="dcterms:W3CDTF">2021-11-15T05:59:01Z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ED59F53C18DC44BE939A823AC4A042F8</vt:lpwstr>
  </property>
</Properties>
</file>