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481C1F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  <w:lang w:val="en-US" w:eastAsia="zh-CN"/>
        </w:rPr>
        <w:t>山东财经大学东方学院</w:t>
      </w:r>
      <w:r>
        <w:rPr>
          <w:rFonts w:hint="eastAsia"/>
          <w:b/>
          <w:sz w:val="36"/>
          <w:szCs w:val="36"/>
        </w:rPr>
        <w:t>高等学历继续教育</w:t>
      </w:r>
    </w:p>
    <w:p w14:paraId="73424A1A">
      <w:pPr>
        <w:spacing w:line="440" w:lineRule="auto"/>
        <w:jc w:val="center"/>
        <w:rPr>
          <w:rFonts w:ascii="Arial"/>
          <w:sz w:val="21"/>
        </w:rPr>
      </w:pPr>
      <w:r>
        <w:rPr>
          <w:rFonts w:hint="eastAsia" w:eastAsia="宋体"/>
          <w:b/>
          <w:sz w:val="36"/>
          <w:szCs w:val="36"/>
          <w:lang w:val="en-US" w:eastAsia="zh-CN"/>
        </w:rPr>
        <w:t>税收学</w:t>
      </w:r>
      <w:r>
        <w:rPr>
          <w:rFonts w:hint="eastAsia"/>
          <w:b/>
          <w:sz w:val="36"/>
          <w:szCs w:val="36"/>
        </w:rPr>
        <w:t>专业人才培养方案</w:t>
      </w:r>
    </w:p>
    <w:p w14:paraId="500F4557">
      <w:pPr>
        <w:spacing w:line="500" w:lineRule="exact"/>
        <w:jc w:val="both"/>
        <w:rPr>
          <w:rFonts w:hint="eastAsia" w:ascii="黑体" w:hAnsi="宋体" w:eastAsia="黑体" w:cs="Times New Roman"/>
          <w:snapToGrid/>
          <w:kern w:val="2"/>
          <w:sz w:val="24"/>
          <w:szCs w:val="24"/>
          <w:lang w:val="en-US" w:eastAsia="en-US"/>
        </w:rPr>
      </w:pPr>
      <w:r>
        <w:rPr>
          <w:rFonts w:hint="eastAsia" w:ascii="黑体" w:hAnsi="宋体" w:eastAsia="黑体" w:cs="Times New Roman"/>
          <w:snapToGrid/>
          <w:kern w:val="2"/>
          <w:sz w:val="24"/>
          <w:szCs w:val="24"/>
          <w:lang w:val="en-US" w:eastAsia="en-US"/>
        </w:rPr>
        <w:t>一、专业基本信息</w:t>
      </w:r>
    </w:p>
    <w:p w14:paraId="03422E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default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1.专业名称和专业代码：税收学  020202</w:t>
      </w:r>
    </w:p>
    <w:p w14:paraId="05008E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2.学科门类：经济学大类</w:t>
      </w:r>
    </w:p>
    <w:p w14:paraId="7B076A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3.专业类别：财政学类</w:t>
      </w:r>
    </w:p>
    <w:p w14:paraId="338CDA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4.专业层次：专升本</w:t>
      </w:r>
    </w:p>
    <w:p w14:paraId="54B462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5.学制：2.5年</w:t>
      </w:r>
    </w:p>
    <w:p w14:paraId="3FF8B3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default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6.学习形式：非脱产</w:t>
      </w:r>
    </w:p>
    <w:p w14:paraId="4DCAA61A">
      <w:pPr>
        <w:spacing w:line="500" w:lineRule="exact"/>
        <w:jc w:val="both"/>
        <w:rPr>
          <w:rFonts w:hint="eastAsia" w:ascii="黑体" w:hAnsi="宋体" w:eastAsia="黑体" w:cs="Times New Roman"/>
          <w:snapToGrid/>
          <w:kern w:val="2"/>
          <w:sz w:val="24"/>
          <w:szCs w:val="24"/>
          <w:lang w:val="en-US" w:eastAsia="en-US"/>
        </w:rPr>
      </w:pPr>
      <w:r>
        <w:rPr>
          <w:rFonts w:hint="eastAsia" w:ascii="黑体" w:hAnsi="宋体" w:eastAsia="黑体" w:cs="Times New Roman"/>
          <w:snapToGrid/>
          <w:kern w:val="2"/>
          <w:sz w:val="24"/>
          <w:szCs w:val="24"/>
          <w:lang w:val="en-US" w:eastAsia="en-US"/>
        </w:rPr>
        <w:t>二、招生对象和入学要求</w:t>
      </w:r>
    </w:p>
    <w:p w14:paraId="0C3169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  <w:t>已取得经教育部审定核准的国民教育系列高等学校、高等教育自学考试机构颁发的专科毕业证书或以上毕业证书的人员。</w:t>
      </w:r>
    </w:p>
    <w:p w14:paraId="4BC94FFD">
      <w:pPr>
        <w:spacing w:line="500" w:lineRule="exact"/>
        <w:jc w:val="both"/>
        <w:rPr>
          <w:rFonts w:hint="eastAsia" w:ascii="黑体" w:hAnsi="宋体" w:eastAsia="黑体" w:cs="Times New Roman"/>
          <w:snapToGrid/>
          <w:kern w:val="2"/>
          <w:sz w:val="24"/>
          <w:szCs w:val="24"/>
          <w:lang w:val="en-US" w:eastAsia="en-US"/>
        </w:rPr>
      </w:pPr>
      <w:r>
        <w:rPr>
          <w:rFonts w:hint="eastAsia" w:ascii="黑体" w:hAnsi="宋体" w:eastAsia="黑体" w:cs="Times New Roman"/>
          <w:snapToGrid/>
          <w:kern w:val="2"/>
          <w:sz w:val="24"/>
          <w:szCs w:val="24"/>
          <w:lang w:val="en-US" w:eastAsia="en-US"/>
        </w:rPr>
        <w:t>三、培养目标</w:t>
      </w:r>
    </w:p>
    <w:p w14:paraId="4F3FD9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  <w:t>本专业培养具有良好的经济学基础，具备专门税收、财政和财务会计等方面的理论知识和业务技能，熟悉税收政策、制度和实务操作，能够在税务、财政、海关、审计等经济管理部门、企事业单位、社会团体及社会中介机构从事税收管理、税收稽查、税收筹划、税务代理、企业财务管理等方面的研究、应用、管理、咨询工作，德、智、体、美全面发展、理论基础扎实、实践能力强、综合素质高、具有国际视野的应用型人才。</w:t>
      </w:r>
    </w:p>
    <w:p w14:paraId="40A48B1C">
      <w:pPr>
        <w:pStyle w:val="2"/>
        <w:spacing w:before="181" w:line="219" w:lineRule="auto"/>
        <w:rPr>
          <w:rFonts w:hint="eastAsia" w:ascii="黑体" w:hAnsi="宋体" w:eastAsia="黑体" w:cs="Times New Roman"/>
          <w:snapToGrid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黑体" w:hAnsi="宋体" w:eastAsia="黑体" w:cs="Times New Roman"/>
          <w:snapToGrid/>
          <w:color w:val="000000"/>
          <w:kern w:val="2"/>
          <w:sz w:val="24"/>
          <w:szCs w:val="24"/>
          <w:lang w:val="en-US" w:eastAsia="zh-CN" w:bidi="ar-SA"/>
        </w:rPr>
        <w:t>四、培养规格要求</w:t>
      </w:r>
    </w:p>
    <w:p w14:paraId="450F18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毕业生应获得以下几方面的知识和能力：</w:t>
      </w:r>
    </w:p>
    <w:p w14:paraId="4C9A3C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（一）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  <w:t>知识要求</w:t>
      </w:r>
    </w:p>
    <w:p w14:paraId="796365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1.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  <w:t>系统掌握经济学和税收学基本理论、基本方法及相关专业知识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；</w:t>
      </w:r>
    </w:p>
    <w:p w14:paraId="61088D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2.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  <w:t>掌握数学、外语、计算机及信息技术应用、社会调査及研究方法、论文写作等工具性知识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；</w:t>
      </w:r>
    </w:p>
    <w:p w14:paraId="1AD6B0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3.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  <w:t>熟悉国情，熟悉我国税收政策和制度，了解我国税收征管现状和改革方向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；</w:t>
      </w:r>
    </w:p>
    <w:p w14:paraId="7B577B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4.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  <w:t>了解税收学科的理论前沿和实践动态。</w:t>
      </w:r>
    </w:p>
    <w:p w14:paraId="2938DF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（二）能力要求</w:t>
      </w:r>
    </w:p>
    <w:p w14:paraId="3928AB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1.具备独立自主地获取和更新知识的学习能力;</w:t>
      </w:r>
    </w:p>
    <w:p w14:paraId="26D448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2.具备较好的中英口头、书面表达能力，利用现代信息技术进行信息搜集和处理的能力;</w:t>
      </w:r>
    </w:p>
    <w:p w14:paraId="73E62A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3.具备较强的沟通协调、团队合作、领导能力和社会适应能力、开拓创新能力;</w:t>
      </w:r>
    </w:p>
    <w:p w14:paraId="250ABD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4.具备综合运用学科和专业知识分析和解决实际问题的能力;</w:t>
      </w:r>
    </w:p>
    <w:p w14:paraId="3AADB0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5.具有较强涉税核算、筹划、管理等税收实务操作能力和财会业务能力。</w:t>
      </w:r>
    </w:p>
    <w:p w14:paraId="63E719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（三）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  <w:t>素质要求</w:t>
      </w:r>
    </w:p>
    <w:p w14:paraId="758837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1.具有良好的道德修养、社会责任感、公共意识、敬业精神;</w:t>
      </w:r>
    </w:p>
    <w:p w14:paraId="14657C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2.具有宽广的知识面和较好的人文素养;</w:t>
      </w:r>
    </w:p>
    <w:p w14:paraId="5DE865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3.具备创新思维和创新潜能;</w:t>
      </w:r>
    </w:p>
    <w:p w14:paraId="3023B3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4.具备健康的心理和体魄。</w:t>
      </w:r>
    </w:p>
    <w:p w14:paraId="150F7987">
      <w:pPr>
        <w:spacing w:line="400" w:lineRule="exact"/>
        <w:jc w:val="left"/>
        <w:rPr>
          <w:rFonts w:ascii="黑体" w:hAnsi="宋体" w:eastAsia="黑体"/>
          <w:sz w:val="24"/>
          <w:szCs w:val="24"/>
        </w:rPr>
      </w:pPr>
      <w:r>
        <w:rPr>
          <w:rFonts w:hint="eastAsia" w:ascii="黑体" w:hAnsi="宋体" w:eastAsia="黑体"/>
          <w:sz w:val="24"/>
          <w:szCs w:val="24"/>
        </w:rPr>
        <w:t>五、修业年限</w:t>
      </w:r>
    </w:p>
    <w:p w14:paraId="4D854A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本专业最低修业年限2.5年，最高修业年限不超过5年。</w:t>
      </w:r>
    </w:p>
    <w:p w14:paraId="61537E24">
      <w:pPr>
        <w:spacing w:line="400" w:lineRule="exact"/>
        <w:jc w:val="left"/>
        <w:rPr>
          <w:rFonts w:ascii="黑体" w:hAnsi="宋体" w:eastAsia="黑体"/>
          <w:sz w:val="24"/>
          <w:szCs w:val="24"/>
        </w:rPr>
      </w:pPr>
      <w:r>
        <w:rPr>
          <w:rFonts w:hint="eastAsia" w:ascii="黑体" w:hAnsi="宋体" w:eastAsia="黑体"/>
          <w:sz w:val="24"/>
          <w:szCs w:val="24"/>
        </w:rPr>
        <w:t>六、授予学位</w:t>
      </w:r>
    </w:p>
    <w:p w14:paraId="0442BB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default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经济学学士</w:t>
      </w:r>
    </w:p>
    <w:p w14:paraId="3F79C142">
      <w:pPr>
        <w:widowControl w:val="0"/>
        <w:kinsoku/>
        <w:autoSpaceDE/>
        <w:autoSpaceDN/>
        <w:adjustRightInd/>
        <w:snapToGrid/>
        <w:spacing w:line="400" w:lineRule="exact"/>
        <w:jc w:val="left"/>
        <w:textAlignment w:val="auto"/>
        <w:rPr>
          <w:rFonts w:hint="default" w:ascii="黑体" w:hAnsi="宋体" w:eastAsia="黑体" w:cs="Times New Roman"/>
          <w:snapToGrid/>
          <w:kern w:val="2"/>
          <w:sz w:val="24"/>
          <w:szCs w:val="24"/>
          <w:lang w:val="en-US" w:eastAsia="zh-CN"/>
        </w:rPr>
      </w:pPr>
      <w:r>
        <w:rPr>
          <w:rFonts w:hint="eastAsia" w:ascii="黑体" w:hAnsi="宋体" w:eastAsia="黑体" w:cs="Times New Roman"/>
          <w:snapToGrid/>
          <w:kern w:val="2"/>
          <w:sz w:val="24"/>
          <w:szCs w:val="24"/>
          <w:lang w:val="en-US" w:eastAsia="zh-CN"/>
        </w:rPr>
        <w:t>七、课程设置</w:t>
      </w:r>
    </w:p>
    <w:p w14:paraId="3568D6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default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主要包括公共基础课程、专业课程、职业能力拓展课。</w:t>
      </w:r>
    </w:p>
    <w:p w14:paraId="0B7A0D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1.公共基础课程</w:t>
      </w:r>
    </w:p>
    <w:p w14:paraId="6A0F29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根据党和国家有关文件规定，将马克思主义基本原理、中国近现代史纲要、习近平新时代中国特色社会主义思想概论、形势与政策、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高等数学、大学英语、计算机文化基础、管理学基础8门课作为公共基础必修课，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  <w:t>党史、新中国史、改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革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  <w:t>开放史、社会主义发展史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作为公共选修课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  <w:t>四选二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。</w:t>
      </w:r>
    </w:p>
    <w:p w14:paraId="1CD66E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default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2.专业课程</w:t>
      </w:r>
    </w:p>
    <w:p w14:paraId="7AC78C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（1）专业基础课程</w:t>
      </w:r>
    </w:p>
    <w:p w14:paraId="232B1C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开设6门，包括:财政学、经济学基础、会计学原理、统计学、财务管理、经济法。</w:t>
      </w:r>
    </w:p>
    <w:p w14:paraId="6C8540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（2）专业核心课程</w:t>
      </w:r>
    </w:p>
    <w:p w14:paraId="2F6D7B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开设7门，包括:税收学原理、税法、税务会计、国际税收、税收筹划、税收管理、财税信息系统实务。</w:t>
      </w:r>
    </w:p>
    <w:p w14:paraId="25B95C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3.职业能力拓展课</w:t>
      </w:r>
    </w:p>
    <w:p w14:paraId="2728D1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default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开设4门，包括：财税史、税收经济学、纳税评估、税源管理。</w:t>
      </w:r>
    </w:p>
    <w:p w14:paraId="7EB57419">
      <w:pPr>
        <w:spacing w:line="400" w:lineRule="exact"/>
        <w:jc w:val="left"/>
        <w:rPr>
          <w:rFonts w:ascii="黑体" w:hAnsi="宋体" w:eastAsia="黑体"/>
          <w:sz w:val="24"/>
          <w:szCs w:val="24"/>
        </w:rPr>
      </w:pPr>
      <w:r>
        <w:rPr>
          <w:rFonts w:hint="eastAsia" w:ascii="黑体" w:hAnsi="宋体" w:eastAsia="黑体"/>
          <w:sz w:val="24"/>
          <w:szCs w:val="24"/>
          <w:lang w:val="en-US" w:eastAsia="zh-CN"/>
        </w:rPr>
        <w:t>八</w:t>
      </w:r>
      <w:r>
        <w:rPr>
          <w:rFonts w:hint="eastAsia" w:ascii="黑体" w:hAnsi="宋体" w:eastAsia="黑体"/>
          <w:sz w:val="24"/>
          <w:szCs w:val="24"/>
        </w:rPr>
        <w:t>、实践环节</w:t>
      </w:r>
    </w:p>
    <w:p w14:paraId="07C815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毕业实习6周，4学分；毕业设计（论文）10周，6学分。</w:t>
      </w:r>
    </w:p>
    <w:p w14:paraId="389587D4">
      <w:pPr>
        <w:spacing w:line="400" w:lineRule="exact"/>
        <w:jc w:val="left"/>
        <w:rPr>
          <w:rFonts w:ascii="黑体" w:hAnsi="宋体" w:eastAsia="黑体"/>
          <w:sz w:val="24"/>
          <w:szCs w:val="24"/>
        </w:rPr>
      </w:pPr>
      <w:r>
        <w:rPr>
          <w:rFonts w:hint="eastAsia" w:ascii="黑体" w:hAnsi="宋体" w:eastAsia="黑体"/>
          <w:sz w:val="24"/>
          <w:szCs w:val="24"/>
          <w:lang w:val="en-US" w:eastAsia="zh-CN"/>
        </w:rPr>
        <w:t>九</w:t>
      </w:r>
      <w:r>
        <w:rPr>
          <w:rFonts w:hint="eastAsia" w:ascii="黑体" w:hAnsi="宋体" w:eastAsia="黑体"/>
          <w:sz w:val="24"/>
          <w:szCs w:val="24"/>
        </w:rPr>
        <w:t>、教学模式、课程体系及学时分配比例</w:t>
      </w:r>
    </w:p>
    <w:p w14:paraId="1FB14642">
      <w:pPr>
        <w:widowControl w:val="0"/>
        <w:kinsoku/>
        <w:autoSpaceDE/>
        <w:autoSpaceDN/>
        <w:adjustRightInd/>
        <w:snapToGrid/>
        <w:spacing w:line="40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1.教学模式</w:t>
      </w:r>
    </w:p>
    <w:p w14:paraId="23841650">
      <w:pPr>
        <w:widowControl w:val="0"/>
        <w:kinsoku/>
        <w:autoSpaceDE/>
        <w:autoSpaceDN/>
        <w:adjustRightInd/>
        <w:snapToGrid/>
        <w:spacing w:line="40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本专业采用“线下面授+在线直播授课+自学”相结合的混合式教学模式。</w:t>
      </w:r>
    </w:p>
    <w:p w14:paraId="3A80A97F">
      <w:pPr>
        <w:widowControl w:val="0"/>
        <w:kinsoku/>
        <w:autoSpaceDE/>
        <w:autoSpaceDN/>
        <w:adjustRightInd/>
        <w:snapToGrid/>
        <w:spacing w:line="40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2.课程体系及学时分配比例</w:t>
      </w:r>
    </w:p>
    <w:p w14:paraId="5E87AF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本专业共开设课程26门，其中必修课21门（1494学时，83学分），必修课中公共基础课8门，486学时；专业基础课6门，432学时；专业核心课7门，576学时。公共选修课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  <w:t>党史、新中国史、改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革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  <w:t>开放史、社会主义发展史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4门课程中任意选学2门，4门职业能力拓展课任意选学1门。</w:t>
      </w:r>
    </w:p>
    <w:p w14:paraId="24581DE9">
      <w:pPr>
        <w:widowControl w:val="0"/>
        <w:kinsoku/>
        <w:autoSpaceDE/>
        <w:autoSpaceDN/>
        <w:adjustRightInd/>
        <w:snapToGrid/>
        <w:spacing w:line="40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课堂理论、实践环节累计1878</w:t>
      </w:r>
      <w:bookmarkStart w:id="0" w:name="_GoBack"/>
      <w:bookmarkEnd w:id="0"/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学时，97学分。</w:t>
      </w:r>
    </w:p>
    <w:p w14:paraId="3D16A021">
      <w:pPr>
        <w:spacing w:line="400" w:lineRule="exact"/>
        <w:jc w:val="left"/>
        <w:rPr>
          <w:rFonts w:hint="eastAsia" w:ascii="黑体" w:hAnsi="宋体" w:eastAsia="黑体"/>
          <w:sz w:val="24"/>
          <w:szCs w:val="24"/>
          <w:lang w:val="en-US" w:eastAsia="zh-CN"/>
        </w:rPr>
      </w:pPr>
      <w:r>
        <w:rPr>
          <w:rFonts w:hint="eastAsia" w:ascii="黑体" w:hAnsi="宋体" w:eastAsia="黑体"/>
          <w:sz w:val="24"/>
          <w:szCs w:val="24"/>
          <w:lang w:val="en-US" w:eastAsia="zh-CN"/>
        </w:rPr>
        <w:t>十、考核与毕业要求</w:t>
      </w:r>
    </w:p>
    <w:p w14:paraId="538416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（一）考核</w:t>
      </w:r>
    </w:p>
    <w:p w14:paraId="7243FC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课程成绩由过程性考核与终结性考核相结合，其中，过程性考核占总成绩的30%（含学习表现20%+平时作业10%），终结性考核占总成绩的70%。</w:t>
      </w:r>
    </w:p>
    <w:p w14:paraId="602C7B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（二）毕业要求</w:t>
      </w:r>
    </w:p>
    <w:p w14:paraId="6CE17F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在规定年限内修完本培养方案规定的课程，考核合格，并获得相应的学分，即可毕业。同时，符合如下条件，可授予学士学位：</w:t>
      </w:r>
    </w:p>
    <w:p w14:paraId="0B7428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1.政治标准</w:t>
      </w:r>
    </w:p>
    <w:p w14:paraId="0FB8D9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拥护中国共产党的领导，热爱祖国，坚持社会主义方向，遵纪守法，品行端正。</w:t>
      </w:r>
    </w:p>
    <w:p w14:paraId="44540C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政治上无反对四项基本原则的言论或行动，无参加邪教或其他反动组织;无违法犯罪行为者;学习期间未受过留校察看处分者;学习期间未受过记过处分，;学习期间未受过警告处分者。</w:t>
      </w:r>
    </w:p>
    <w:p w14:paraId="0BED4C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2.学术标准</w:t>
      </w:r>
    </w:p>
    <w:p w14:paraId="260153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修完继续教育学历本科教学计划规定的各门课程；</w:t>
      </w:r>
    </w:p>
    <w:p w14:paraId="7AC785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ascii="宋体" w:hAnsi="宋体" w:cs="宋体"/>
          <w:szCs w:val="21"/>
        </w:rPr>
        <w:t>各门课程总平均成绩在70分及以上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；</w:t>
      </w:r>
    </w:p>
    <w:p w14:paraId="1F5E61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通过学业水平测试考试；</w:t>
      </w:r>
    </w:p>
    <w:p w14:paraId="3F0C0D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毕业论文达到中等及以上等级。</w:t>
      </w:r>
    </w:p>
    <w:p w14:paraId="2B9513D3">
      <w:pPr>
        <w:spacing w:line="400" w:lineRule="exact"/>
        <w:jc w:val="left"/>
        <w:rPr>
          <w:rFonts w:hint="eastAsia" w:ascii="黑体" w:hAnsi="宋体" w:eastAsia="黑体"/>
          <w:sz w:val="24"/>
          <w:szCs w:val="24"/>
          <w:lang w:val="en-US" w:eastAsia="zh-CN"/>
        </w:rPr>
      </w:pPr>
      <w:r>
        <w:rPr>
          <w:rFonts w:hint="eastAsia" w:ascii="黑体" w:hAnsi="宋体" w:eastAsia="黑体"/>
          <w:sz w:val="24"/>
          <w:szCs w:val="24"/>
          <w:lang w:val="en-US" w:eastAsia="zh-CN"/>
        </w:rPr>
        <w:t>十一、实施保障</w:t>
      </w:r>
    </w:p>
    <w:p w14:paraId="5B02A0BC">
      <w:pPr>
        <w:widowControl w:val="0"/>
        <w:kinsoku/>
        <w:autoSpaceDE/>
        <w:autoSpaceDN/>
        <w:adjustRightInd/>
        <w:snapToGrid/>
        <w:spacing w:line="40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1.师资队伍</w:t>
      </w:r>
    </w:p>
    <w:p w14:paraId="7B644576">
      <w:pPr>
        <w:widowControl w:val="0"/>
        <w:kinsoku/>
        <w:autoSpaceDE/>
        <w:autoSpaceDN/>
        <w:adjustRightInd/>
        <w:snapToGrid/>
        <w:spacing w:line="40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本专业师资队伍以校内专任教师为主，现有23名专任教师从事专业的教学和科研工作，其中教授3人，副教授4人，双师型教师占86%。师资队伍由学校主讲及辅导教师、学院专职教师、校外教学点辅导教师及校内外资源开发、教学与技术支持服务人员构成，结构合理、学历层次高、人员稳定、教学与支持服务水平高。</w:t>
      </w:r>
    </w:p>
    <w:p w14:paraId="56118D65">
      <w:pPr>
        <w:widowControl w:val="0"/>
        <w:kinsoku/>
        <w:autoSpaceDE/>
        <w:autoSpaceDN/>
        <w:adjustRightInd/>
        <w:snapToGrid/>
        <w:spacing w:line="40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2.教学资源</w:t>
      </w:r>
    </w:p>
    <w:p w14:paraId="23750FCE">
      <w:pPr>
        <w:widowControl w:val="0"/>
        <w:kinsoku/>
        <w:autoSpaceDE/>
        <w:autoSpaceDN/>
        <w:adjustRightInd/>
        <w:snapToGrid/>
        <w:spacing w:line="40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本专业开设必修课程21门、职业能力拓展课程4门，各门课程都建有完善的学习资源。学校充分利用远程教学平台，编制了教学大纲、导学计划、视频课件、复习思考题和模拟试题、教材参考版本等学习资源，并具有适用于移动学习设备的学习资源，形成了立体化课程资源体系。</w:t>
      </w:r>
    </w:p>
    <w:p w14:paraId="581423D2">
      <w:pPr>
        <w:widowControl w:val="0"/>
        <w:kinsoku/>
        <w:autoSpaceDE/>
        <w:autoSpaceDN/>
        <w:adjustRightInd/>
        <w:snapToGrid/>
        <w:spacing w:line="40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3.设施设备</w:t>
      </w:r>
    </w:p>
    <w:p w14:paraId="5D917DEE">
      <w:pPr>
        <w:widowControl w:val="0"/>
        <w:kinsoku/>
        <w:autoSpaceDE/>
        <w:autoSpaceDN/>
        <w:adjustRightInd/>
        <w:snapToGrid/>
        <w:spacing w:line="40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学校建有功能完善的现代远程教学平台，包含招生、教学、考务、学籍、财务、毕业等各方面功能，并实现对在线缴费、集体选课、在线学习、直播面授、课程考试、毕业论文（设计）等教学环节的全过程监管；除学校公共教学设施设备外，各校外教学点均具有满足要求的教学、考试场所和计算机等软硬件设施，以满足本专业人才培养实施的需要。</w:t>
      </w:r>
    </w:p>
    <w:p w14:paraId="161EA24E">
      <w:pPr>
        <w:spacing w:line="400" w:lineRule="exact"/>
        <w:jc w:val="left"/>
        <w:rPr>
          <w:rFonts w:hint="eastAsia" w:ascii="黑体" w:hAnsi="宋体" w:eastAsia="黑体"/>
          <w:sz w:val="24"/>
          <w:szCs w:val="24"/>
          <w:lang w:val="en-US" w:eastAsia="zh-CN"/>
        </w:rPr>
      </w:pPr>
      <w:r>
        <w:rPr>
          <w:rFonts w:hint="eastAsia" w:ascii="黑体" w:hAnsi="宋体" w:eastAsia="黑体"/>
          <w:sz w:val="24"/>
          <w:szCs w:val="24"/>
          <w:lang w:val="en-US" w:eastAsia="zh-CN"/>
        </w:rPr>
        <w:t>十二、教学计划进程表（见附表）</w:t>
      </w:r>
    </w:p>
    <w:p w14:paraId="07C45B45">
      <w:pPr>
        <w:rPr>
          <w:rFonts w:hint="eastAsia"/>
          <w:b/>
          <w:bCs/>
          <w:spacing w:val="-3"/>
          <w:lang w:val="en-US" w:eastAsia="zh-CN"/>
        </w:rPr>
      </w:pPr>
      <w:r>
        <w:rPr>
          <w:rFonts w:hint="eastAsia"/>
          <w:b/>
          <w:bCs/>
          <w:spacing w:val="-3"/>
          <w:lang w:val="en-US" w:eastAsia="zh-CN"/>
        </w:rPr>
        <w:br w:type="page"/>
      </w:r>
    </w:p>
    <w:p w14:paraId="1582F774">
      <w:pPr>
        <w:rPr>
          <w:rFonts w:hint="eastAsia"/>
          <w:b/>
          <w:bCs/>
          <w:spacing w:val="-3"/>
          <w:lang w:val="en-US" w:eastAsia="zh-CN"/>
        </w:rPr>
      </w:pPr>
      <w:r>
        <w:rPr>
          <w:rFonts w:hint="eastAsia"/>
          <w:b/>
          <w:bCs/>
          <w:spacing w:val="-3"/>
          <w:lang w:val="en-US" w:eastAsia="zh-CN"/>
        </w:rPr>
        <w:t>附录一：税收学专业教学进度表</w:t>
      </w:r>
    </w:p>
    <w:p w14:paraId="1A6F2539">
      <w:pPr>
        <w:rPr>
          <w:rFonts w:ascii="Arial" w:hAnsi="Arial" w:eastAsia="Arial" w:cs="Arial"/>
          <w:sz w:val="21"/>
          <w:szCs w:val="21"/>
        </w:rPr>
      </w:pPr>
    </w:p>
    <w:tbl>
      <w:tblPr>
        <w:tblStyle w:val="6"/>
        <w:tblW w:w="103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6"/>
        <w:gridCol w:w="463"/>
        <w:gridCol w:w="2260"/>
        <w:gridCol w:w="511"/>
        <w:gridCol w:w="511"/>
        <w:gridCol w:w="511"/>
        <w:gridCol w:w="511"/>
        <w:gridCol w:w="511"/>
        <w:gridCol w:w="511"/>
        <w:gridCol w:w="511"/>
        <w:gridCol w:w="511"/>
        <w:gridCol w:w="511"/>
        <w:gridCol w:w="511"/>
        <w:gridCol w:w="511"/>
        <w:gridCol w:w="511"/>
        <w:gridCol w:w="511"/>
        <w:gridCol w:w="511"/>
      </w:tblGrid>
      <w:tr w14:paraId="51B6C3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2" w:hRule="atLeast"/>
          <w:jc w:val="center"/>
        </w:trPr>
        <w:tc>
          <w:tcPr>
            <w:tcW w:w="506" w:type="dxa"/>
            <w:vMerge w:val="restart"/>
            <w:tcBorders>
              <w:top w:val="single" w:color="auto" w:sz="8" w:space="0"/>
              <w:left w:val="single" w:color="auto" w:sz="8" w:space="0"/>
            </w:tcBorders>
            <w:noWrap/>
            <w:vAlign w:val="center"/>
          </w:tcPr>
          <w:p w14:paraId="2AED1B9B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</w:rPr>
              <w:t>类</w:t>
            </w:r>
          </w:p>
          <w:p w14:paraId="4A8C24E1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</w:p>
          <w:p w14:paraId="6EB39ABF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</w:rPr>
              <w:t>别</w:t>
            </w:r>
          </w:p>
        </w:tc>
        <w:tc>
          <w:tcPr>
            <w:tcW w:w="463" w:type="dxa"/>
            <w:vMerge w:val="restart"/>
            <w:tcBorders>
              <w:top w:val="single" w:color="auto" w:sz="8" w:space="0"/>
            </w:tcBorders>
            <w:noWrap/>
            <w:vAlign w:val="center"/>
          </w:tcPr>
          <w:p w14:paraId="0CFADB04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</w:rPr>
              <w:t>序</w:t>
            </w:r>
          </w:p>
          <w:p w14:paraId="45FC4559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</w:p>
          <w:p w14:paraId="0FF076E7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</w:rPr>
              <w:t>号</w:t>
            </w:r>
          </w:p>
        </w:tc>
        <w:tc>
          <w:tcPr>
            <w:tcW w:w="2260" w:type="dxa"/>
            <w:vMerge w:val="restart"/>
            <w:tcBorders>
              <w:top w:val="single" w:color="auto" w:sz="8" w:space="0"/>
            </w:tcBorders>
            <w:noWrap/>
            <w:vAlign w:val="center"/>
          </w:tcPr>
          <w:p w14:paraId="7314D4F3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</w:rPr>
              <w:t>课程名称</w:t>
            </w:r>
          </w:p>
        </w:tc>
        <w:tc>
          <w:tcPr>
            <w:tcW w:w="511" w:type="dxa"/>
            <w:vMerge w:val="restart"/>
            <w:tcBorders>
              <w:top w:val="single" w:color="auto" w:sz="8" w:space="0"/>
            </w:tcBorders>
            <w:noWrap/>
            <w:vAlign w:val="center"/>
          </w:tcPr>
          <w:p w14:paraId="78D2B311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</w:rPr>
              <w:t>学</w:t>
            </w:r>
          </w:p>
          <w:p w14:paraId="11CCF5EA">
            <w:pPr>
              <w:spacing w:line="340" w:lineRule="exact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</w:p>
          <w:p w14:paraId="532C93BD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</w:rPr>
              <w:t>分</w:t>
            </w:r>
          </w:p>
        </w:tc>
        <w:tc>
          <w:tcPr>
            <w:tcW w:w="2044" w:type="dxa"/>
            <w:gridSpan w:val="4"/>
            <w:tcBorders>
              <w:top w:val="single" w:color="auto" w:sz="8" w:space="0"/>
            </w:tcBorders>
            <w:noWrap/>
            <w:vAlign w:val="center"/>
          </w:tcPr>
          <w:p w14:paraId="3FC7758C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</w:rPr>
              <w:t>学时数</w:t>
            </w:r>
          </w:p>
        </w:tc>
        <w:tc>
          <w:tcPr>
            <w:tcW w:w="2555" w:type="dxa"/>
            <w:gridSpan w:val="5"/>
            <w:tcBorders>
              <w:top w:val="single" w:color="auto" w:sz="8" w:space="0"/>
            </w:tcBorders>
            <w:noWrap/>
            <w:vAlign w:val="center"/>
          </w:tcPr>
          <w:p w14:paraId="0B5B17D7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</w:rPr>
              <w:t>各学期学时</w:t>
            </w:r>
          </w:p>
        </w:tc>
        <w:tc>
          <w:tcPr>
            <w:tcW w:w="1533" w:type="dxa"/>
            <w:gridSpan w:val="3"/>
            <w:tcBorders>
              <w:top w:val="single" w:color="auto" w:sz="8" w:space="0"/>
            </w:tcBorders>
            <w:noWrap/>
            <w:vAlign w:val="bottom"/>
          </w:tcPr>
          <w:p w14:paraId="041B0B69">
            <w:pPr>
              <w:spacing w:line="340" w:lineRule="exact"/>
              <w:jc w:val="center"/>
              <w:rPr>
                <w:rFonts w:hint="eastAsia" w:asciiTheme="minorHAnsi" w:hAnsiTheme="minorHAnsi" w:eastAsiaTheme="minorEastAsia" w:cstheme="minorBidi"/>
                <w:sz w:val="18"/>
                <w:szCs w:val="18"/>
              </w:rPr>
            </w:pPr>
          </w:p>
          <w:p w14:paraId="2C19D763">
            <w:pPr>
              <w:spacing w:line="340" w:lineRule="exact"/>
              <w:jc w:val="center"/>
              <w:rPr>
                <w:rFonts w:hint="eastAsia" w:asciiTheme="minorHAnsi" w:hAnsiTheme="minorHAnsi" w:eastAsiaTheme="minorEastAsia" w:cstheme="minorBidi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</w:rPr>
              <w:t>考核方式</w:t>
            </w:r>
          </w:p>
          <w:p w14:paraId="4E58E8C3">
            <w:pPr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</w:p>
        </w:tc>
        <w:tc>
          <w:tcPr>
            <w:tcW w:w="511" w:type="dxa"/>
            <w:vMerge w:val="restart"/>
            <w:tcBorders>
              <w:top w:val="single" w:color="auto" w:sz="8" w:space="0"/>
              <w:right w:val="single" w:color="auto" w:sz="8" w:space="0"/>
            </w:tcBorders>
            <w:noWrap/>
            <w:vAlign w:val="center"/>
          </w:tcPr>
          <w:p w14:paraId="7394D0F5">
            <w:pPr>
              <w:spacing w:line="340" w:lineRule="exact"/>
              <w:jc w:val="center"/>
              <w:rPr>
                <w:rFonts w:hint="default" w:asciiTheme="minorHAnsi" w:hAnsiTheme="minorHAnsi" w:eastAsiaTheme="minorEastAsia" w:cstheme="minorBidi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</w:rPr>
              <w:t>学位课</w:t>
            </w:r>
          </w:p>
        </w:tc>
      </w:tr>
      <w:tr w14:paraId="474368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  <w:jc w:val="center"/>
        </w:trPr>
        <w:tc>
          <w:tcPr>
            <w:tcW w:w="506" w:type="dxa"/>
            <w:vMerge w:val="continue"/>
            <w:tcBorders>
              <w:left w:val="single" w:color="auto" w:sz="8" w:space="0"/>
            </w:tcBorders>
            <w:noWrap/>
            <w:vAlign w:val="center"/>
          </w:tcPr>
          <w:p w14:paraId="61486B97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</w:p>
        </w:tc>
        <w:tc>
          <w:tcPr>
            <w:tcW w:w="463" w:type="dxa"/>
            <w:vMerge w:val="continue"/>
            <w:noWrap/>
            <w:vAlign w:val="center"/>
          </w:tcPr>
          <w:p w14:paraId="41CD9573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</w:p>
        </w:tc>
        <w:tc>
          <w:tcPr>
            <w:tcW w:w="2260" w:type="dxa"/>
            <w:vMerge w:val="continue"/>
            <w:noWrap/>
            <w:vAlign w:val="center"/>
          </w:tcPr>
          <w:p w14:paraId="6A4D00C3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</w:p>
        </w:tc>
        <w:tc>
          <w:tcPr>
            <w:tcW w:w="511" w:type="dxa"/>
            <w:vMerge w:val="continue"/>
            <w:noWrap/>
            <w:vAlign w:val="center"/>
          </w:tcPr>
          <w:p w14:paraId="0C4266C2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</w:p>
        </w:tc>
        <w:tc>
          <w:tcPr>
            <w:tcW w:w="511" w:type="dxa"/>
            <w:vMerge w:val="restart"/>
            <w:noWrap/>
            <w:vAlign w:val="center"/>
          </w:tcPr>
          <w:p w14:paraId="0F908913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</w:rPr>
              <w:t>共计</w:t>
            </w:r>
          </w:p>
        </w:tc>
        <w:tc>
          <w:tcPr>
            <w:tcW w:w="511" w:type="dxa"/>
            <w:vMerge w:val="restart"/>
            <w:noWrap/>
            <w:vAlign w:val="center"/>
          </w:tcPr>
          <w:p w14:paraId="4FADF5DE">
            <w:pPr>
              <w:spacing w:line="340" w:lineRule="exact"/>
              <w:ind w:left="-104" w:right="-107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</w:rPr>
              <w:t>线上学习</w:t>
            </w:r>
          </w:p>
        </w:tc>
        <w:tc>
          <w:tcPr>
            <w:tcW w:w="511" w:type="dxa"/>
            <w:vMerge w:val="restart"/>
            <w:noWrap/>
            <w:vAlign w:val="center"/>
          </w:tcPr>
          <w:p w14:paraId="7668A277">
            <w:pPr>
              <w:spacing w:line="340" w:lineRule="exact"/>
              <w:ind w:left="-104" w:right="-107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</w:rPr>
              <w:t>线下授课</w:t>
            </w:r>
          </w:p>
        </w:tc>
        <w:tc>
          <w:tcPr>
            <w:tcW w:w="511" w:type="dxa"/>
            <w:vMerge w:val="restart"/>
            <w:noWrap/>
            <w:vAlign w:val="center"/>
          </w:tcPr>
          <w:p w14:paraId="69E1E89A">
            <w:pPr>
              <w:spacing w:line="340" w:lineRule="exact"/>
              <w:ind w:left="-104" w:right="-107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</w:rPr>
              <w:t>实验实训</w:t>
            </w:r>
          </w:p>
        </w:tc>
        <w:tc>
          <w:tcPr>
            <w:tcW w:w="511" w:type="dxa"/>
            <w:vMerge w:val="restart"/>
            <w:noWrap/>
            <w:vAlign w:val="center"/>
          </w:tcPr>
          <w:p w14:paraId="3917AFA6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</w:rPr>
              <w:t>一</w:t>
            </w:r>
          </w:p>
        </w:tc>
        <w:tc>
          <w:tcPr>
            <w:tcW w:w="511" w:type="dxa"/>
            <w:vMerge w:val="restart"/>
            <w:noWrap/>
            <w:vAlign w:val="center"/>
          </w:tcPr>
          <w:p w14:paraId="07A466AD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</w:rPr>
              <w:t>二</w:t>
            </w:r>
          </w:p>
        </w:tc>
        <w:tc>
          <w:tcPr>
            <w:tcW w:w="511" w:type="dxa"/>
            <w:vMerge w:val="restart"/>
            <w:noWrap/>
            <w:vAlign w:val="center"/>
          </w:tcPr>
          <w:p w14:paraId="663338E2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</w:rPr>
              <w:t>三</w:t>
            </w:r>
          </w:p>
        </w:tc>
        <w:tc>
          <w:tcPr>
            <w:tcW w:w="511" w:type="dxa"/>
            <w:vMerge w:val="restart"/>
            <w:noWrap/>
            <w:vAlign w:val="center"/>
          </w:tcPr>
          <w:p w14:paraId="3277575B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</w:rPr>
              <w:t>四</w:t>
            </w:r>
          </w:p>
        </w:tc>
        <w:tc>
          <w:tcPr>
            <w:tcW w:w="511" w:type="dxa"/>
            <w:vMerge w:val="restart"/>
            <w:noWrap/>
            <w:vAlign w:val="center"/>
          </w:tcPr>
          <w:p w14:paraId="12B47608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</w:rPr>
              <w:t>五</w:t>
            </w:r>
          </w:p>
        </w:tc>
        <w:tc>
          <w:tcPr>
            <w:tcW w:w="511" w:type="dxa"/>
            <w:vMerge w:val="restart"/>
            <w:noWrap/>
            <w:vAlign w:val="center"/>
          </w:tcPr>
          <w:p w14:paraId="716C7170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  <w:lang w:val="en-US" w:eastAsia="zh-CN"/>
              </w:rPr>
              <w:t>过程性考核</w:t>
            </w:r>
          </w:p>
        </w:tc>
        <w:tc>
          <w:tcPr>
            <w:tcW w:w="1022" w:type="dxa"/>
            <w:gridSpan w:val="2"/>
            <w:vAlign w:val="top"/>
          </w:tcPr>
          <w:p w14:paraId="57F06959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  <w:lang w:val="en-US" w:eastAsia="zh-CN"/>
              </w:rPr>
              <w:t>终结性考核</w:t>
            </w:r>
          </w:p>
        </w:tc>
        <w:tc>
          <w:tcPr>
            <w:tcW w:w="511" w:type="dxa"/>
            <w:vMerge w:val="continue"/>
            <w:tcBorders>
              <w:right w:val="single" w:color="auto" w:sz="8" w:space="0"/>
            </w:tcBorders>
            <w:noWrap/>
            <w:vAlign w:val="center"/>
          </w:tcPr>
          <w:p w14:paraId="40CD9C8C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</w:p>
        </w:tc>
      </w:tr>
      <w:tr w14:paraId="425EED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  <w:jc w:val="center"/>
        </w:trPr>
        <w:tc>
          <w:tcPr>
            <w:tcW w:w="506" w:type="dxa"/>
            <w:vMerge w:val="continue"/>
            <w:tcBorders>
              <w:left w:val="single" w:color="auto" w:sz="8" w:space="0"/>
            </w:tcBorders>
            <w:noWrap/>
            <w:vAlign w:val="center"/>
          </w:tcPr>
          <w:p w14:paraId="1F685D85">
            <w:pPr>
              <w:spacing w:line="340" w:lineRule="exact"/>
              <w:jc w:val="center"/>
            </w:pPr>
          </w:p>
        </w:tc>
        <w:tc>
          <w:tcPr>
            <w:tcW w:w="463" w:type="dxa"/>
            <w:vMerge w:val="continue"/>
            <w:noWrap/>
            <w:vAlign w:val="center"/>
          </w:tcPr>
          <w:p w14:paraId="0483C95C">
            <w:pPr>
              <w:spacing w:line="340" w:lineRule="exact"/>
              <w:jc w:val="center"/>
            </w:pPr>
          </w:p>
        </w:tc>
        <w:tc>
          <w:tcPr>
            <w:tcW w:w="2260" w:type="dxa"/>
            <w:vMerge w:val="continue"/>
            <w:noWrap/>
            <w:vAlign w:val="center"/>
          </w:tcPr>
          <w:p w14:paraId="27FF4440">
            <w:pPr>
              <w:spacing w:line="340" w:lineRule="exact"/>
              <w:jc w:val="center"/>
            </w:pPr>
          </w:p>
        </w:tc>
        <w:tc>
          <w:tcPr>
            <w:tcW w:w="511" w:type="dxa"/>
            <w:vMerge w:val="continue"/>
            <w:noWrap/>
            <w:vAlign w:val="center"/>
          </w:tcPr>
          <w:p w14:paraId="77A80B5E">
            <w:pPr>
              <w:spacing w:line="340" w:lineRule="exact"/>
              <w:jc w:val="center"/>
            </w:pPr>
          </w:p>
        </w:tc>
        <w:tc>
          <w:tcPr>
            <w:tcW w:w="511" w:type="dxa"/>
            <w:vMerge w:val="continue"/>
            <w:noWrap/>
            <w:vAlign w:val="center"/>
          </w:tcPr>
          <w:p w14:paraId="0F57F23B">
            <w:pPr>
              <w:spacing w:line="340" w:lineRule="exact"/>
              <w:jc w:val="center"/>
            </w:pPr>
          </w:p>
        </w:tc>
        <w:tc>
          <w:tcPr>
            <w:tcW w:w="511" w:type="dxa"/>
            <w:vMerge w:val="continue"/>
            <w:noWrap/>
            <w:vAlign w:val="center"/>
          </w:tcPr>
          <w:p w14:paraId="7B15457E">
            <w:pPr>
              <w:spacing w:line="340" w:lineRule="exact"/>
              <w:jc w:val="center"/>
            </w:pPr>
          </w:p>
        </w:tc>
        <w:tc>
          <w:tcPr>
            <w:tcW w:w="511" w:type="dxa"/>
            <w:vMerge w:val="continue"/>
            <w:noWrap/>
            <w:vAlign w:val="center"/>
          </w:tcPr>
          <w:p w14:paraId="273F135C">
            <w:pPr>
              <w:spacing w:line="340" w:lineRule="exact"/>
              <w:jc w:val="center"/>
            </w:pPr>
          </w:p>
        </w:tc>
        <w:tc>
          <w:tcPr>
            <w:tcW w:w="511" w:type="dxa"/>
            <w:vMerge w:val="continue"/>
            <w:noWrap/>
            <w:vAlign w:val="center"/>
          </w:tcPr>
          <w:p w14:paraId="386B7964">
            <w:pPr>
              <w:spacing w:line="340" w:lineRule="exact"/>
              <w:jc w:val="center"/>
            </w:pPr>
          </w:p>
        </w:tc>
        <w:tc>
          <w:tcPr>
            <w:tcW w:w="511" w:type="dxa"/>
            <w:vMerge w:val="continue"/>
            <w:noWrap/>
            <w:vAlign w:val="center"/>
          </w:tcPr>
          <w:p w14:paraId="7A5E030A">
            <w:pPr>
              <w:spacing w:line="340" w:lineRule="exact"/>
              <w:jc w:val="center"/>
            </w:pPr>
          </w:p>
        </w:tc>
        <w:tc>
          <w:tcPr>
            <w:tcW w:w="511" w:type="dxa"/>
            <w:vMerge w:val="continue"/>
            <w:noWrap/>
            <w:vAlign w:val="center"/>
          </w:tcPr>
          <w:p w14:paraId="35270089">
            <w:pPr>
              <w:spacing w:line="340" w:lineRule="exact"/>
              <w:jc w:val="center"/>
            </w:pPr>
          </w:p>
        </w:tc>
        <w:tc>
          <w:tcPr>
            <w:tcW w:w="511" w:type="dxa"/>
            <w:vMerge w:val="continue"/>
            <w:noWrap/>
            <w:vAlign w:val="center"/>
          </w:tcPr>
          <w:p w14:paraId="7AEE8D30">
            <w:pPr>
              <w:spacing w:line="340" w:lineRule="exact"/>
              <w:jc w:val="center"/>
            </w:pPr>
          </w:p>
        </w:tc>
        <w:tc>
          <w:tcPr>
            <w:tcW w:w="511" w:type="dxa"/>
            <w:vMerge w:val="continue"/>
            <w:noWrap/>
            <w:vAlign w:val="center"/>
          </w:tcPr>
          <w:p w14:paraId="28548742">
            <w:pPr>
              <w:spacing w:line="340" w:lineRule="exact"/>
              <w:jc w:val="center"/>
            </w:pPr>
          </w:p>
        </w:tc>
        <w:tc>
          <w:tcPr>
            <w:tcW w:w="511" w:type="dxa"/>
            <w:vMerge w:val="continue"/>
            <w:noWrap/>
            <w:vAlign w:val="center"/>
          </w:tcPr>
          <w:p w14:paraId="261DA1CD">
            <w:pPr>
              <w:spacing w:line="340" w:lineRule="exact"/>
              <w:jc w:val="center"/>
            </w:pPr>
          </w:p>
        </w:tc>
        <w:tc>
          <w:tcPr>
            <w:tcW w:w="511" w:type="dxa"/>
            <w:vMerge w:val="continue"/>
            <w:noWrap/>
            <w:vAlign w:val="center"/>
          </w:tcPr>
          <w:p w14:paraId="6C1E9851">
            <w:pPr>
              <w:spacing w:line="340" w:lineRule="exact"/>
              <w:jc w:val="center"/>
            </w:pPr>
          </w:p>
        </w:tc>
        <w:tc>
          <w:tcPr>
            <w:tcW w:w="511" w:type="dxa"/>
            <w:vAlign w:val="top"/>
          </w:tcPr>
          <w:p w14:paraId="5A4D4BC3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  <w:lang w:val="en-US" w:eastAsia="zh-CN"/>
              </w:rPr>
              <w:t>闭卷</w:t>
            </w:r>
          </w:p>
        </w:tc>
        <w:tc>
          <w:tcPr>
            <w:tcW w:w="511" w:type="dxa"/>
            <w:vAlign w:val="top"/>
          </w:tcPr>
          <w:p w14:paraId="7E3EBE60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  <w:lang w:val="en-US" w:eastAsia="zh-CN"/>
              </w:rPr>
              <w:t>开卷</w:t>
            </w:r>
          </w:p>
        </w:tc>
        <w:tc>
          <w:tcPr>
            <w:tcW w:w="511" w:type="dxa"/>
            <w:vMerge w:val="continue"/>
            <w:tcBorders>
              <w:right w:val="single" w:color="auto" w:sz="8" w:space="0"/>
            </w:tcBorders>
            <w:noWrap/>
            <w:vAlign w:val="center"/>
          </w:tcPr>
          <w:p w14:paraId="68890F8C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</w:p>
        </w:tc>
      </w:tr>
      <w:tr w14:paraId="7D8BC1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9" w:hRule="exact"/>
          <w:jc w:val="center"/>
        </w:trPr>
        <w:tc>
          <w:tcPr>
            <w:tcW w:w="506" w:type="dxa"/>
            <w:vMerge w:val="restart"/>
            <w:tcBorders>
              <w:left w:val="single" w:color="auto" w:sz="8" w:space="0"/>
            </w:tcBorders>
            <w:noWrap/>
            <w:vAlign w:val="center"/>
          </w:tcPr>
          <w:p w14:paraId="5C69B599">
            <w:pPr>
              <w:spacing w:line="400" w:lineRule="exact"/>
              <w:ind w:left="-113" w:right="-11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公</w:t>
            </w:r>
          </w:p>
          <w:p w14:paraId="30DF683D">
            <w:pPr>
              <w:spacing w:line="400" w:lineRule="exact"/>
              <w:ind w:left="-113" w:right="-11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共</w:t>
            </w:r>
          </w:p>
          <w:p w14:paraId="1064192E">
            <w:pPr>
              <w:spacing w:line="400" w:lineRule="exact"/>
              <w:ind w:left="-113" w:right="-11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基</w:t>
            </w:r>
          </w:p>
          <w:p w14:paraId="43891444">
            <w:pPr>
              <w:spacing w:line="400" w:lineRule="exact"/>
              <w:ind w:left="-113" w:right="-11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础</w:t>
            </w:r>
          </w:p>
          <w:p w14:paraId="697225C4">
            <w:pPr>
              <w:spacing w:line="400" w:lineRule="exact"/>
              <w:ind w:left="-113" w:right="-11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课</w:t>
            </w:r>
          </w:p>
          <w:p w14:paraId="1A4C90BB">
            <w:pPr>
              <w:spacing w:line="400" w:lineRule="exact"/>
              <w:ind w:left="-113" w:right="-113"/>
              <w:jc w:val="center"/>
              <w:rPr>
                <w:sz w:val="18"/>
              </w:rPr>
            </w:pPr>
          </w:p>
        </w:tc>
        <w:tc>
          <w:tcPr>
            <w:tcW w:w="463" w:type="dxa"/>
            <w:noWrap/>
            <w:vAlign w:val="center"/>
          </w:tcPr>
          <w:p w14:paraId="47DFF9CA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1</w:t>
            </w:r>
          </w:p>
        </w:tc>
        <w:tc>
          <w:tcPr>
            <w:tcW w:w="2260" w:type="dxa"/>
            <w:noWrap/>
            <w:vAlign w:val="center"/>
          </w:tcPr>
          <w:p w14:paraId="0BFAD81B">
            <w:pPr>
              <w:spacing w:line="360" w:lineRule="exact"/>
              <w:rPr>
                <w:sz w:val="18"/>
              </w:rPr>
            </w:pPr>
            <w:r>
              <w:rPr>
                <w:rFonts w:hint="eastAsia"/>
                <w:sz w:val="18"/>
              </w:rPr>
              <w:t>马克思主义基本原理</w:t>
            </w:r>
          </w:p>
        </w:tc>
        <w:tc>
          <w:tcPr>
            <w:tcW w:w="511" w:type="dxa"/>
            <w:noWrap/>
            <w:vAlign w:val="center"/>
          </w:tcPr>
          <w:p w14:paraId="10FE1297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3</w:t>
            </w:r>
          </w:p>
        </w:tc>
        <w:tc>
          <w:tcPr>
            <w:tcW w:w="511" w:type="dxa"/>
            <w:noWrap/>
            <w:vAlign w:val="center"/>
          </w:tcPr>
          <w:p w14:paraId="1EAC640A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54</w:t>
            </w:r>
          </w:p>
        </w:tc>
        <w:tc>
          <w:tcPr>
            <w:tcW w:w="511" w:type="dxa"/>
            <w:noWrap/>
            <w:vAlign w:val="center"/>
          </w:tcPr>
          <w:p w14:paraId="66DECBFE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36</w:t>
            </w:r>
          </w:p>
        </w:tc>
        <w:tc>
          <w:tcPr>
            <w:tcW w:w="511" w:type="dxa"/>
            <w:noWrap/>
            <w:vAlign w:val="center"/>
          </w:tcPr>
          <w:p w14:paraId="57320856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18</w:t>
            </w:r>
          </w:p>
        </w:tc>
        <w:tc>
          <w:tcPr>
            <w:tcW w:w="511" w:type="dxa"/>
            <w:noWrap/>
            <w:vAlign w:val="center"/>
          </w:tcPr>
          <w:p w14:paraId="537FB2B1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06876EB9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54</w:t>
            </w:r>
          </w:p>
        </w:tc>
        <w:tc>
          <w:tcPr>
            <w:tcW w:w="511" w:type="dxa"/>
            <w:noWrap/>
            <w:vAlign w:val="center"/>
          </w:tcPr>
          <w:p w14:paraId="5DA52CD2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783D0977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5EEC94E7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0B144F3F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1E208C8D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5AB64858">
            <w:pPr>
              <w:spacing w:line="400" w:lineRule="exact"/>
              <w:ind w:left="-108" w:leftChars="0" w:right="-89" w:rightChars="0"/>
              <w:jc w:val="center"/>
              <w:rPr>
                <w:rFonts w:hint="eastAsia" w:eastAsia="黑体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1F2CE2F7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</w:p>
        </w:tc>
        <w:tc>
          <w:tcPr>
            <w:tcW w:w="511" w:type="dxa"/>
            <w:tcBorders>
              <w:right w:val="single" w:color="auto" w:sz="8" w:space="0"/>
            </w:tcBorders>
            <w:noWrap/>
            <w:vAlign w:val="center"/>
          </w:tcPr>
          <w:p w14:paraId="0DBE5782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</w:p>
        </w:tc>
      </w:tr>
      <w:tr w14:paraId="79A810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9" w:hRule="exact"/>
          <w:jc w:val="center"/>
        </w:trPr>
        <w:tc>
          <w:tcPr>
            <w:tcW w:w="506" w:type="dxa"/>
            <w:vMerge w:val="continue"/>
            <w:tcBorders>
              <w:left w:val="single" w:color="auto" w:sz="8" w:space="0"/>
            </w:tcBorders>
            <w:noWrap/>
            <w:vAlign w:val="center"/>
          </w:tcPr>
          <w:p w14:paraId="47FD33B6">
            <w:pPr>
              <w:spacing w:line="400" w:lineRule="exact"/>
              <w:jc w:val="center"/>
              <w:rPr>
                <w:sz w:val="18"/>
              </w:rPr>
            </w:pPr>
          </w:p>
        </w:tc>
        <w:tc>
          <w:tcPr>
            <w:tcW w:w="463" w:type="dxa"/>
            <w:noWrap/>
            <w:vAlign w:val="center"/>
          </w:tcPr>
          <w:p w14:paraId="7213ABDB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2</w:t>
            </w:r>
          </w:p>
        </w:tc>
        <w:tc>
          <w:tcPr>
            <w:tcW w:w="2260" w:type="dxa"/>
            <w:noWrap/>
            <w:vAlign w:val="center"/>
          </w:tcPr>
          <w:p w14:paraId="7972842B">
            <w:pPr>
              <w:spacing w:line="360" w:lineRule="exact"/>
              <w:rPr>
                <w:spacing w:val="-16"/>
                <w:sz w:val="18"/>
              </w:rPr>
            </w:pPr>
            <w:r>
              <w:rPr>
                <w:rFonts w:hint="eastAsia"/>
                <w:sz w:val="18"/>
              </w:rPr>
              <w:t>中国近现代史纲要</w:t>
            </w:r>
          </w:p>
        </w:tc>
        <w:tc>
          <w:tcPr>
            <w:tcW w:w="511" w:type="dxa"/>
            <w:noWrap/>
            <w:vAlign w:val="center"/>
          </w:tcPr>
          <w:p w14:paraId="6754A2E9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3</w:t>
            </w:r>
          </w:p>
        </w:tc>
        <w:tc>
          <w:tcPr>
            <w:tcW w:w="511" w:type="dxa"/>
            <w:noWrap/>
            <w:vAlign w:val="center"/>
          </w:tcPr>
          <w:p w14:paraId="3D78D9B2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54</w:t>
            </w:r>
          </w:p>
        </w:tc>
        <w:tc>
          <w:tcPr>
            <w:tcW w:w="511" w:type="dxa"/>
            <w:noWrap/>
            <w:vAlign w:val="center"/>
          </w:tcPr>
          <w:p w14:paraId="7D025F65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36</w:t>
            </w:r>
          </w:p>
        </w:tc>
        <w:tc>
          <w:tcPr>
            <w:tcW w:w="511" w:type="dxa"/>
            <w:noWrap/>
            <w:vAlign w:val="center"/>
          </w:tcPr>
          <w:p w14:paraId="7BE1EC39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18</w:t>
            </w:r>
          </w:p>
        </w:tc>
        <w:tc>
          <w:tcPr>
            <w:tcW w:w="511" w:type="dxa"/>
            <w:noWrap/>
            <w:vAlign w:val="center"/>
          </w:tcPr>
          <w:p w14:paraId="7A7EFFE8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219968F0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54</w:t>
            </w:r>
          </w:p>
        </w:tc>
        <w:tc>
          <w:tcPr>
            <w:tcW w:w="511" w:type="dxa"/>
            <w:noWrap/>
            <w:vAlign w:val="center"/>
          </w:tcPr>
          <w:p w14:paraId="01C2E329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1FE06290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53BB7BE6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26BCB428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4920A415">
            <w:pPr>
              <w:spacing w:line="400" w:lineRule="exact"/>
              <w:ind w:left="-108" w:leftChars="0" w:right="-89" w:rightChars="0"/>
              <w:jc w:val="center"/>
              <w:rPr>
                <w:rFonts w:eastAsia="黑体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42AB5837">
            <w:pPr>
              <w:spacing w:line="400" w:lineRule="exact"/>
              <w:ind w:left="-108" w:leftChars="0" w:right="-89" w:rightChars="0"/>
              <w:jc w:val="center"/>
              <w:rPr>
                <w:rFonts w:hint="eastAsia" w:eastAsia="黑体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2594553B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</w:p>
        </w:tc>
        <w:tc>
          <w:tcPr>
            <w:tcW w:w="511" w:type="dxa"/>
            <w:tcBorders>
              <w:right w:val="single" w:color="auto" w:sz="8" w:space="0"/>
            </w:tcBorders>
            <w:noWrap/>
            <w:vAlign w:val="center"/>
          </w:tcPr>
          <w:p w14:paraId="028F2220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</w:p>
        </w:tc>
      </w:tr>
      <w:tr w14:paraId="077776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0" w:hRule="exact"/>
          <w:jc w:val="center"/>
        </w:trPr>
        <w:tc>
          <w:tcPr>
            <w:tcW w:w="506" w:type="dxa"/>
            <w:vMerge w:val="continue"/>
            <w:tcBorders>
              <w:left w:val="single" w:color="auto" w:sz="8" w:space="0"/>
            </w:tcBorders>
            <w:noWrap/>
            <w:vAlign w:val="center"/>
          </w:tcPr>
          <w:p w14:paraId="3AF04D2E">
            <w:pPr>
              <w:spacing w:line="400" w:lineRule="exact"/>
              <w:jc w:val="center"/>
              <w:rPr>
                <w:sz w:val="18"/>
              </w:rPr>
            </w:pPr>
          </w:p>
        </w:tc>
        <w:tc>
          <w:tcPr>
            <w:tcW w:w="463" w:type="dxa"/>
            <w:noWrap/>
            <w:vAlign w:val="center"/>
          </w:tcPr>
          <w:p w14:paraId="64300704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3</w:t>
            </w:r>
          </w:p>
        </w:tc>
        <w:tc>
          <w:tcPr>
            <w:tcW w:w="2260" w:type="dxa"/>
            <w:noWrap/>
            <w:vAlign w:val="center"/>
          </w:tcPr>
          <w:p w14:paraId="16AB25FC">
            <w:pPr>
              <w:spacing w:line="360" w:lineRule="exact"/>
              <w:rPr>
                <w:sz w:val="18"/>
              </w:rPr>
            </w:pPr>
            <w:r>
              <w:rPr>
                <w:rFonts w:hint="eastAsia"/>
                <w:sz w:val="18"/>
              </w:rPr>
              <w:t>习近平新时代中国特色社会主义思想概论</w:t>
            </w:r>
          </w:p>
        </w:tc>
        <w:tc>
          <w:tcPr>
            <w:tcW w:w="511" w:type="dxa"/>
            <w:noWrap/>
            <w:vAlign w:val="center"/>
          </w:tcPr>
          <w:p w14:paraId="12D0E690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3</w:t>
            </w:r>
          </w:p>
        </w:tc>
        <w:tc>
          <w:tcPr>
            <w:tcW w:w="511" w:type="dxa"/>
            <w:noWrap/>
            <w:vAlign w:val="center"/>
          </w:tcPr>
          <w:p w14:paraId="57D452C7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54</w:t>
            </w:r>
          </w:p>
        </w:tc>
        <w:tc>
          <w:tcPr>
            <w:tcW w:w="511" w:type="dxa"/>
            <w:noWrap/>
            <w:vAlign w:val="center"/>
          </w:tcPr>
          <w:p w14:paraId="2B3E5208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36</w:t>
            </w:r>
          </w:p>
        </w:tc>
        <w:tc>
          <w:tcPr>
            <w:tcW w:w="511" w:type="dxa"/>
            <w:noWrap/>
            <w:vAlign w:val="center"/>
          </w:tcPr>
          <w:p w14:paraId="7283403B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18</w:t>
            </w:r>
          </w:p>
        </w:tc>
        <w:tc>
          <w:tcPr>
            <w:tcW w:w="511" w:type="dxa"/>
            <w:noWrap/>
            <w:vAlign w:val="center"/>
          </w:tcPr>
          <w:p w14:paraId="39B25C7E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0B4D0219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353B9144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54</w:t>
            </w:r>
          </w:p>
        </w:tc>
        <w:tc>
          <w:tcPr>
            <w:tcW w:w="511" w:type="dxa"/>
            <w:noWrap/>
            <w:vAlign w:val="center"/>
          </w:tcPr>
          <w:p w14:paraId="274289C4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64FEC901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1FB4D2B3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443EB05A">
            <w:pPr>
              <w:spacing w:line="400" w:lineRule="exact"/>
              <w:ind w:left="-108" w:leftChars="0" w:right="-89" w:rightChars="0"/>
              <w:jc w:val="center"/>
              <w:rPr>
                <w:rFonts w:eastAsia="黑体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1DA2B664">
            <w:pPr>
              <w:spacing w:line="400" w:lineRule="exact"/>
              <w:ind w:left="-108" w:leftChars="0" w:right="-89" w:rightChars="0"/>
              <w:jc w:val="center"/>
              <w:rPr>
                <w:rFonts w:hint="eastAsia" w:eastAsia="黑体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314A188C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</w:p>
        </w:tc>
        <w:tc>
          <w:tcPr>
            <w:tcW w:w="511" w:type="dxa"/>
            <w:tcBorders>
              <w:right w:val="single" w:color="auto" w:sz="8" w:space="0"/>
            </w:tcBorders>
            <w:noWrap/>
            <w:vAlign w:val="center"/>
          </w:tcPr>
          <w:p w14:paraId="11D06D38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</w:p>
        </w:tc>
      </w:tr>
      <w:tr w14:paraId="533904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506" w:type="dxa"/>
            <w:vMerge w:val="continue"/>
            <w:tcBorders>
              <w:left w:val="single" w:color="auto" w:sz="8" w:space="0"/>
            </w:tcBorders>
            <w:noWrap/>
            <w:vAlign w:val="center"/>
          </w:tcPr>
          <w:p w14:paraId="104328B1">
            <w:pPr>
              <w:spacing w:line="400" w:lineRule="exact"/>
              <w:jc w:val="center"/>
              <w:rPr>
                <w:sz w:val="18"/>
              </w:rPr>
            </w:pPr>
          </w:p>
        </w:tc>
        <w:tc>
          <w:tcPr>
            <w:tcW w:w="463" w:type="dxa"/>
            <w:noWrap/>
            <w:vAlign w:val="center"/>
          </w:tcPr>
          <w:p w14:paraId="7F004D45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4</w:t>
            </w:r>
          </w:p>
        </w:tc>
        <w:tc>
          <w:tcPr>
            <w:tcW w:w="2260" w:type="dxa"/>
            <w:noWrap/>
            <w:vAlign w:val="center"/>
          </w:tcPr>
          <w:p w14:paraId="0093C00B">
            <w:pPr>
              <w:spacing w:line="360" w:lineRule="exact"/>
              <w:rPr>
                <w:sz w:val="18"/>
              </w:rPr>
            </w:pPr>
            <w:r>
              <w:rPr>
                <w:rFonts w:hint="eastAsia"/>
                <w:sz w:val="18"/>
              </w:rPr>
              <w:t>形势与政策</w:t>
            </w:r>
          </w:p>
        </w:tc>
        <w:tc>
          <w:tcPr>
            <w:tcW w:w="511" w:type="dxa"/>
            <w:noWrap/>
            <w:vAlign w:val="center"/>
          </w:tcPr>
          <w:p w14:paraId="27372FCA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2</w:t>
            </w:r>
          </w:p>
        </w:tc>
        <w:tc>
          <w:tcPr>
            <w:tcW w:w="511" w:type="dxa"/>
            <w:noWrap/>
            <w:vAlign w:val="center"/>
          </w:tcPr>
          <w:p w14:paraId="2E8A473C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36</w:t>
            </w:r>
          </w:p>
        </w:tc>
        <w:tc>
          <w:tcPr>
            <w:tcW w:w="511" w:type="dxa"/>
            <w:noWrap/>
            <w:vAlign w:val="center"/>
          </w:tcPr>
          <w:p w14:paraId="70D6FFD1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36</w:t>
            </w:r>
          </w:p>
        </w:tc>
        <w:tc>
          <w:tcPr>
            <w:tcW w:w="511" w:type="dxa"/>
            <w:noWrap/>
            <w:vAlign w:val="center"/>
          </w:tcPr>
          <w:p w14:paraId="6577893E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3696270E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7F9DE796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9</w:t>
            </w:r>
          </w:p>
        </w:tc>
        <w:tc>
          <w:tcPr>
            <w:tcW w:w="511" w:type="dxa"/>
            <w:noWrap/>
            <w:vAlign w:val="center"/>
          </w:tcPr>
          <w:p w14:paraId="2125016F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9</w:t>
            </w:r>
          </w:p>
        </w:tc>
        <w:tc>
          <w:tcPr>
            <w:tcW w:w="511" w:type="dxa"/>
            <w:noWrap/>
            <w:vAlign w:val="center"/>
          </w:tcPr>
          <w:p w14:paraId="69EEA4D8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9</w:t>
            </w:r>
          </w:p>
        </w:tc>
        <w:tc>
          <w:tcPr>
            <w:tcW w:w="511" w:type="dxa"/>
            <w:noWrap/>
            <w:vAlign w:val="center"/>
          </w:tcPr>
          <w:p w14:paraId="65C3A216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9</w:t>
            </w:r>
          </w:p>
        </w:tc>
        <w:tc>
          <w:tcPr>
            <w:tcW w:w="511" w:type="dxa"/>
            <w:noWrap/>
            <w:vAlign w:val="center"/>
          </w:tcPr>
          <w:p w14:paraId="664E2390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7C504A00">
            <w:pPr>
              <w:spacing w:line="400" w:lineRule="exact"/>
              <w:ind w:left="-108" w:leftChars="0" w:right="-89" w:rightChars="0"/>
              <w:jc w:val="center"/>
              <w:rPr>
                <w:rFonts w:eastAsia="黑体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2AB12621">
            <w:pPr>
              <w:spacing w:line="400" w:lineRule="exact"/>
              <w:ind w:left="-108" w:leftChars="0" w:right="-89" w:rightChars="0"/>
              <w:jc w:val="center"/>
              <w:rPr>
                <w:rFonts w:hint="eastAsia" w:eastAsia="黑体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3BEAAB1D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</w:p>
        </w:tc>
        <w:tc>
          <w:tcPr>
            <w:tcW w:w="511" w:type="dxa"/>
            <w:tcBorders>
              <w:right w:val="single" w:color="auto" w:sz="8" w:space="0"/>
            </w:tcBorders>
            <w:noWrap/>
            <w:vAlign w:val="center"/>
          </w:tcPr>
          <w:p w14:paraId="11B06313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</w:p>
        </w:tc>
      </w:tr>
      <w:tr w14:paraId="7660B0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506" w:type="dxa"/>
            <w:vMerge w:val="continue"/>
            <w:tcBorders>
              <w:left w:val="single" w:color="auto" w:sz="8" w:space="0"/>
            </w:tcBorders>
            <w:noWrap/>
            <w:vAlign w:val="center"/>
          </w:tcPr>
          <w:p w14:paraId="3573FA67">
            <w:pPr>
              <w:spacing w:line="400" w:lineRule="exact"/>
              <w:jc w:val="center"/>
              <w:rPr>
                <w:sz w:val="18"/>
              </w:rPr>
            </w:pPr>
          </w:p>
        </w:tc>
        <w:tc>
          <w:tcPr>
            <w:tcW w:w="463" w:type="dxa"/>
            <w:noWrap/>
            <w:vAlign w:val="center"/>
          </w:tcPr>
          <w:p w14:paraId="3E4FF45B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5</w:t>
            </w:r>
          </w:p>
        </w:tc>
        <w:tc>
          <w:tcPr>
            <w:tcW w:w="2260" w:type="dxa"/>
            <w:noWrap/>
            <w:vAlign w:val="center"/>
          </w:tcPr>
          <w:p w14:paraId="28B4FAB6">
            <w:pPr>
              <w:spacing w:line="240" w:lineRule="auto"/>
              <w:rPr>
                <w:rFonts w:hint="eastAsia"/>
                <w:sz w:val="18"/>
              </w:rPr>
            </w:pPr>
            <w:r>
              <w:rPr>
                <w:rFonts w:hint="eastAsia" w:ascii="宋体" w:hAnsi="宋体" w:cs="宋体"/>
                <w:sz w:val="18"/>
                <w:lang w:val="en-US" w:eastAsia="zh-CN"/>
              </w:rPr>
              <w:t>高等</w:t>
            </w:r>
            <w:r>
              <w:rPr>
                <w:rFonts w:hint="eastAsia" w:ascii="宋体" w:hAnsi="宋体" w:eastAsia="宋体" w:cs="宋体"/>
                <w:sz w:val="18"/>
                <w:lang w:val="en-US" w:eastAsia="zh-CN"/>
              </w:rPr>
              <w:t>数学</w:t>
            </w:r>
          </w:p>
        </w:tc>
        <w:tc>
          <w:tcPr>
            <w:tcW w:w="511" w:type="dxa"/>
            <w:noWrap/>
            <w:vAlign w:val="center"/>
          </w:tcPr>
          <w:p w14:paraId="03756135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4</w:t>
            </w:r>
          </w:p>
        </w:tc>
        <w:tc>
          <w:tcPr>
            <w:tcW w:w="511" w:type="dxa"/>
            <w:noWrap/>
            <w:vAlign w:val="center"/>
          </w:tcPr>
          <w:p w14:paraId="5D35DEE6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72</w:t>
            </w:r>
          </w:p>
        </w:tc>
        <w:tc>
          <w:tcPr>
            <w:tcW w:w="511" w:type="dxa"/>
            <w:noWrap/>
            <w:vAlign w:val="center"/>
          </w:tcPr>
          <w:p w14:paraId="2C70A5F6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72</w:t>
            </w:r>
          </w:p>
        </w:tc>
        <w:tc>
          <w:tcPr>
            <w:tcW w:w="511" w:type="dxa"/>
            <w:noWrap/>
            <w:vAlign w:val="center"/>
          </w:tcPr>
          <w:p w14:paraId="67F7F1BC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518348B1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2329D014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72</w:t>
            </w:r>
          </w:p>
        </w:tc>
        <w:tc>
          <w:tcPr>
            <w:tcW w:w="511" w:type="dxa"/>
            <w:noWrap/>
            <w:vAlign w:val="center"/>
          </w:tcPr>
          <w:p w14:paraId="15FB584A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7493DE4E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058C7CD4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53E2978D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1E81BB6E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41C09C8B">
            <w:pPr>
              <w:spacing w:line="400" w:lineRule="exact"/>
              <w:ind w:left="-108" w:leftChars="0" w:right="-89" w:rightChars="0"/>
              <w:jc w:val="center"/>
              <w:rPr>
                <w:rFonts w:hint="eastAsia" w:eastAsia="黑体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7583A000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</w:p>
        </w:tc>
        <w:tc>
          <w:tcPr>
            <w:tcW w:w="511" w:type="dxa"/>
            <w:tcBorders>
              <w:right w:val="single" w:color="auto" w:sz="8" w:space="0"/>
            </w:tcBorders>
            <w:noWrap/>
            <w:vAlign w:val="center"/>
          </w:tcPr>
          <w:p w14:paraId="760F30D0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</w:p>
        </w:tc>
      </w:tr>
      <w:tr w14:paraId="0563E1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506" w:type="dxa"/>
            <w:vMerge w:val="continue"/>
            <w:tcBorders>
              <w:left w:val="single" w:color="auto" w:sz="8" w:space="0"/>
            </w:tcBorders>
            <w:noWrap/>
            <w:vAlign w:val="center"/>
          </w:tcPr>
          <w:p w14:paraId="4125249E">
            <w:pPr>
              <w:spacing w:line="400" w:lineRule="exact"/>
              <w:jc w:val="center"/>
              <w:rPr>
                <w:sz w:val="18"/>
              </w:rPr>
            </w:pPr>
          </w:p>
        </w:tc>
        <w:tc>
          <w:tcPr>
            <w:tcW w:w="463" w:type="dxa"/>
            <w:noWrap/>
            <w:vAlign w:val="center"/>
          </w:tcPr>
          <w:p w14:paraId="0870F9A9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6</w:t>
            </w:r>
          </w:p>
        </w:tc>
        <w:tc>
          <w:tcPr>
            <w:tcW w:w="2260" w:type="dxa"/>
            <w:noWrap/>
            <w:vAlign w:val="center"/>
          </w:tcPr>
          <w:p w14:paraId="5714D067">
            <w:pPr>
              <w:spacing w:line="240" w:lineRule="auto"/>
              <w:rPr>
                <w:rFonts w:hint="eastAsia"/>
                <w:sz w:val="18"/>
              </w:rPr>
            </w:pPr>
            <w:r>
              <w:rPr>
                <w:rFonts w:hint="eastAsia" w:ascii="宋体" w:hAnsi="宋体" w:cs="宋体"/>
                <w:sz w:val="18"/>
                <w:lang w:val="en-US" w:eastAsia="zh-CN"/>
              </w:rPr>
              <w:t>大学</w:t>
            </w:r>
            <w:r>
              <w:rPr>
                <w:rFonts w:hint="eastAsia" w:ascii="宋体" w:hAnsi="宋体" w:eastAsia="宋体" w:cs="宋体"/>
                <w:sz w:val="18"/>
                <w:lang w:val="en-US" w:eastAsia="zh-CN"/>
              </w:rPr>
              <w:t>英语</w:t>
            </w:r>
          </w:p>
        </w:tc>
        <w:tc>
          <w:tcPr>
            <w:tcW w:w="511" w:type="dxa"/>
            <w:noWrap/>
            <w:vAlign w:val="center"/>
          </w:tcPr>
          <w:p w14:paraId="3FECA463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4</w:t>
            </w:r>
          </w:p>
        </w:tc>
        <w:tc>
          <w:tcPr>
            <w:tcW w:w="511" w:type="dxa"/>
            <w:noWrap/>
            <w:vAlign w:val="center"/>
          </w:tcPr>
          <w:p w14:paraId="523B4CEE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72</w:t>
            </w:r>
          </w:p>
        </w:tc>
        <w:tc>
          <w:tcPr>
            <w:tcW w:w="511" w:type="dxa"/>
            <w:noWrap/>
            <w:vAlign w:val="center"/>
          </w:tcPr>
          <w:p w14:paraId="3602592E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72</w:t>
            </w:r>
          </w:p>
        </w:tc>
        <w:tc>
          <w:tcPr>
            <w:tcW w:w="511" w:type="dxa"/>
            <w:noWrap/>
            <w:vAlign w:val="center"/>
          </w:tcPr>
          <w:p w14:paraId="7D8E96CE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712F25AA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3051B9AB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72</w:t>
            </w:r>
          </w:p>
        </w:tc>
        <w:tc>
          <w:tcPr>
            <w:tcW w:w="511" w:type="dxa"/>
            <w:noWrap/>
            <w:vAlign w:val="center"/>
          </w:tcPr>
          <w:p w14:paraId="1689CA95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22174169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3A48EBAA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5DB3FE9D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0201918A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08E749CD">
            <w:pPr>
              <w:spacing w:line="400" w:lineRule="exact"/>
              <w:ind w:left="-108" w:leftChars="0" w:right="-89" w:rightChars="0"/>
              <w:jc w:val="center"/>
              <w:rPr>
                <w:rFonts w:hint="eastAsia" w:eastAsia="黑体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5D19F153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</w:p>
        </w:tc>
        <w:tc>
          <w:tcPr>
            <w:tcW w:w="511" w:type="dxa"/>
            <w:tcBorders>
              <w:right w:val="single" w:color="auto" w:sz="8" w:space="0"/>
            </w:tcBorders>
            <w:noWrap/>
            <w:vAlign w:val="center"/>
          </w:tcPr>
          <w:p w14:paraId="447B7947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</w:p>
        </w:tc>
      </w:tr>
      <w:tr w14:paraId="71A970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506" w:type="dxa"/>
            <w:vMerge w:val="continue"/>
            <w:tcBorders>
              <w:left w:val="single" w:color="auto" w:sz="8" w:space="0"/>
            </w:tcBorders>
            <w:noWrap/>
            <w:vAlign w:val="center"/>
          </w:tcPr>
          <w:p w14:paraId="7EE39A4F">
            <w:pPr>
              <w:spacing w:line="400" w:lineRule="exact"/>
              <w:jc w:val="center"/>
              <w:rPr>
                <w:sz w:val="18"/>
              </w:rPr>
            </w:pPr>
          </w:p>
        </w:tc>
        <w:tc>
          <w:tcPr>
            <w:tcW w:w="463" w:type="dxa"/>
            <w:noWrap/>
            <w:vAlign w:val="center"/>
          </w:tcPr>
          <w:p w14:paraId="4E1D3DA5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7</w:t>
            </w:r>
          </w:p>
        </w:tc>
        <w:tc>
          <w:tcPr>
            <w:tcW w:w="2260" w:type="dxa"/>
            <w:noWrap/>
            <w:vAlign w:val="center"/>
          </w:tcPr>
          <w:p w14:paraId="41D76E2B">
            <w:pPr>
              <w:spacing w:line="240" w:lineRule="auto"/>
              <w:rPr>
                <w:rFonts w:hint="default" w:eastAsia="宋体"/>
                <w:sz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lang w:val="en-US" w:eastAsia="zh-CN"/>
              </w:rPr>
              <w:t>计算机文化基础</w:t>
            </w:r>
          </w:p>
        </w:tc>
        <w:tc>
          <w:tcPr>
            <w:tcW w:w="511" w:type="dxa"/>
            <w:noWrap/>
            <w:vAlign w:val="center"/>
          </w:tcPr>
          <w:p w14:paraId="4AF069A8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4</w:t>
            </w:r>
          </w:p>
        </w:tc>
        <w:tc>
          <w:tcPr>
            <w:tcW w:w="511" w:type="dxa"/>
            <w:noWrap/>
            <w:vAlign w:val="center"/>
          </w:tcPr>
          <w:p w14:paraId="35E98E80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72</w:t>
            </w:r>
          </w:p>
        </w:tc>
        <w:tc>
          <w:tcPr>
            <w:tcW w:w="511" w:type="dxa"/>
            <w:noWrap/>
            <w:vAlign w:val="center"/>
          </w:tcPr>
          <w:p w14:paraId="4316FF1E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72</w:t>
            </w:r>
          </w:p>
        </w:tc>
        <w:tc>
          <w:tcPr>
            <w:tcW w:w="511" w:type="dxa"/>
            <w:noWrap/>
            <w:vAlign w:val="center"/>
          </w:tcPr>
          <w:p w14:paraId="40A5DC96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72BE8C3B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2B3BA195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04BEEF07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72</w:t>
            </w:r>
          </w:p>
        </w:tc>
        <w:tc>
          <w:tcPr>
            <w:tcW w:w="511" w:type="dxa"/>
            <w:noWrap/>
            <w:vAlign w:val="center"/>
          </w:tcPr>
          <w:p w14:paraId="4330473E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7DBA263E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25E7B8E7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55D45B13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20B8D1D4">
            <w:pPr>
              <w:spacing w:line="400" w:lineRule="exact"/>
              <w:ind w:left="-108" w:leftChars="0" w:right="-89" w:rightChars="0"/>
              <w:jc w:val="center"/>
              <w:rPr>
                <w:rFonts w:hint="eastAsia" w:eastAsia="黑体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0AD31344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</w:p>
        </w:tc>
        <w:tc>
          <w:tcPr>
            <w:tcW w:w="511" w:type="dxa"/>
            <w:tcBorders>
              <w:right w:val="single" w:color="auto" w:sz="8" w:space="0"/>
            </w:tcBorders>
            <w:noWrap/>
            <w:vAlign w:val="center"/>
          </w:tcPr>
          <w:p w14:paraId="14C45BE8">
            <w:pPr>
              <w:spacing w:line="400" w:lineRule="exact"/>
              <w:ind w:left="-108" w:leftChars="0" w:right="-89" w:rightChars="0"/>
              <w:jc w:val="center"/>
              <w:rPr>
                <w:color w:val="FF0000"/>
                <w:sz w:val="18"/>
              </w:rPr>
            </w:pPr>
          </w:p>
        </w:tc>
      </w:tr>
      <w:tr w14:paraId="769D13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506" w:type="dxa"/>
            <w:vMerge w:val="continue"/>
            <w:tcBorders>
              <w:left w:val="single" w:color="auto" w:sz="8" w:space="0"/>
            </w:tcBorders>
            <w:noWrap/>
            <w:vAlign w:val="center"/>
          </w:tcPr>
          <w:p w14:paraId="65F68D82">
            <w:pPr>
              <w:spacing w:line="400" w:lineRule="exact"/>
              <w:jc w:val="center"/>
              <w:rPr>
                <w:sz w:val="18"/>
              </w:rPr>
            </w:pPr>
          </w:p>
        </w:tc>
        <w:tc>
          <w:tcPr>
            <w:tcW w:w="463" w:type="dxa"/>
            <w:noWrap/>
            <w:vAlign w:val="center"/>
          </w:tcPr>
          <w:p w14:paraId="01DF22F9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8</w:t>
            </w:r>
          </w:p>
        </w:tc>
        <w:tc>
          <w:tcPr>
            <w:tcW w:w="2260" w:type="dxa"/>
            <w:noWrap/>
            <w:vAlign w:val="center"/>
          </w:tcPr>
          <w:p w14:paraId="33925B85">
            <w:pPr>
              <w:spacing w:line="240" w:lineRule="auto"/>
              <w:rPr>
                <w:rFonts w:hint="default" w:ascii="宋体" w:hAnsi="宋体" w:eastAsia="宋体" w:cs="宋体"/>
                <w:sz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lang w:val="en-US" w:eastAsia="zh-CN"/>
              </w:rPr>
              <w:t>管理学基础</w:t>
            </w: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6778370B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color w:val="000000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4</w:t>
            </w: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4797E725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color w:val="000000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72</w:t>
            </w: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706ACC12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color w:val="000000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72</w:t>
            </w:r>
          </w:p>
        </w:tc>
        <w:tc>
          <w:tcPr>
            <w:tcW w:w="511" w:type="dxa"/>
            <w:noWrap/>
            <w:vAlign w:val="center"/>
          </w:tcPr>
          <w:p w14:paraId="54756DCE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41C49065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0E7E02EF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72</w:t>
            </w:r>
          </w:p>
        </w:tc>
        <w:tc>
          <w:tcPr>
            <w:tcW w:w="511" w:type="dxa"/>
            <w:noWrap/>
            <w:vAlign w:val="center"/>
          </w:tcPr>
          <w:p w14:paraId="1E3194DB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15F619A4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67694FD6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5294C1F4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5B1215E7">
            <w:pPr>
              <w:spacing w:line="400" w:lineRule="exact"/>
              <w:ind w:left="-108" w:leftChars="0" w:right="-89" w:rightChars="0"/>
              <w:jc w:val="center"/>
              <w:rPr>
                <w:rFonts w:hint="eastAsia" w:ascii="Arial" w:hAnsi="Arial" w:eastAsia="Arial" w:cs="Arial"/>
                <w:snapToGrid w:val="0"/>
                <w:color w:val="000000"/>
                <w:kern w:val="0"/>
                <w:sz w:val="18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shd w:val="clear" w:color="auto" w:fill="auto"/>
            <w:vAlign w:val="center"/>
          </w:tcPr>
          <w:p w14:paraId="2F863E74">
            <w:pPr>
              <w:spacing w:line="400" w:lineRule="exact"/>
              <w:ind w:left="-108" w:leftChars="0" w:right="-89" w:rightChars="0"/>
              <w:jc w:val="center"/>
              <w:rPr>
                <w:rFonts w:hint="eastAsia" w:eastAsia="黑体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shd w:val="clear" w:color="auto" w:fill="auto"/>
            <w:vAlign w:val="center"/>
          </w:tcPr>
          <w:p w14:paraId="6CCEDD5C">
            <w:pPr>
              <w:spacing w:line="400" w:lineRule="exact"/>
              <w:ind w:left="-108" w:leftChars="0" w:right="-89" w:rightChars="0"/>
              <w:jc w:val="center"/>
              <w:rPr>
                <w:rFonts w:hint="eastAsia" w:ascii="Arial" w:hAnsi="Arial" w:eastAsia="Arial" w:cs="Arial"/>
                <w:snapToGrid w:val="0"/>
                <w:color w:val="000000"/>
                <w:kern w:val="0"/>
                <w:sz w:val="18"/>
                <w:szCs w:val="21"/>
                <w:lang w:val="en-US" w:eastAsia="en-US" w:bidi="ar-SA"/>
              </w:rPr>
            </w:pPr>
          </w:p>
        </w:tc>
        <w:tc>
          <w:tcPr>
            <w:tcW w:w="511" w:type="dxa"/>
            <w:tcBorders>
              <w:right w:val="single" w:color="auto" w:sz="8" w:space="0"/>
            </w:tcBorders>
            <w:noWrap/>
            <w:vAlign w:val="center"/>
          </w:tcPr>
          <w:p w14:paraId="4B9DBFE9">
            <w:pPr>
              <w:spacing w:line="400" w:lineRule="exact"/>
              <w:ind w:left="-108" w:right="-89"/>
              <w:jc w:val="center"/>
              <w:rPr>
                <w:color w:val="FF0000"/>
                <w:sz w:val="18"/>
              </w:rPr>
            </w:pPr>
          </w:p>
        </w:tc>
      </w:tr>
      <w:tr w14:paraId="4B6BAB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exact"/>
          <w:jc w:val="center"/>
        </w:trPr>
        <w:tc>
          <w:tcPr>
            <w:tcW w:w="506" w:type="dxa"/>
            <w:vMerge w:val="continue"/>
            <w:tcBorders>
              <w:left w:val="single" w:color="auto" w:sz="8" w:space="0"/>
            </w:tcBorders>
            <w:noWrap/>
            <w:vAlign w:val="center"/>
          </w:tcPr>
          <w:p w14:paraId="28EF5AC4">
            <w:pPr>
              <w:spacing w:line="400" w:lineRule="exact"/>
              <w:jc w:val="center"/>
              <w:rPr>
                <w:sz w:val="18"/>
              </w:rPr>
            </w:pPr>
          </w:p>
        </w:tc>
        <w:tc>
          <w:tcPr>
            <w:tcW w:w="463" w:type="dxa"/>
            <w:noWrap/>
            <w:vAlign w:val="center"/>
          </w:tcPr>
          <w:p w14:paraId="3EB2571B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9</w:t>
            </w:r>
          </w:p>
        </w:tc>
        <w:tc>
          <w:tcPr>
            <w:tcW w:w="2260" w:type="dxa"/>
            <w:shd w:val="clear" w:color="auto" w:fill="auto"/>
            <w:noWrap/>
            <w:vAlign w:val="center"/>
          </w:tcPr>
          <w:p w14:paraId="52B8C85B">
            <w:pPr>
              <w:pStyle w:val="11"/>
              <w:widowControl w:val="0"/>
              <w:adjustRightInd w:val="0"/>
              <w:snapToGrid w:val="0"/>
              <w:spacing w:line="300" w:lineRule="exact"/>
              <w:jc w:val="left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en-US" w:bidi="ar-SA"/>
              </w:rPr>
              <w:t>党史、新中国史、改</w:t>
            </w:r>
            <w:r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  <w:t>革</w:t>
            </w:r>
            <w:r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en-US" w:bidi="ar-SA"/>
              </w:rPr>
              <w:t>开放史、社会主义</w:t>
            </w:r>
          </w:p>
          <w:p w14:paraId="082C5D6F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en-US" w:bidi="ar-SA"/>
              </w:rPr>
              <w:t>发展史（四选二）</w:t>
            </w: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0BA44D5E">
            <w:pPr>
              <w:spacing w:line="360" w:lineRule="exact"/>
              <w:ind w:left="-113" w:leftChars="0" w:right="-113" w:rightChars="0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  <w:t>2</w:t>
            </w: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5750AB1F">
            <w:pPr>
              <w:spacing w:line="360" w:lineRule="exact"/>
              <w:ind w:left="-113" w:leftChars="0" w:right="-113" w:rightChars="0"/>
              <w:jc w:val="center"/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36</w:t>
            </w: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4AFAB26D">
            <w:pPr>
              <w:spacing w:line="360" w:lineRule="exact"/>
              <w:ind w:left="-113" w:leftChars="0" w:right="-113" w:rightChars="0"/>
              <w:jc w:val="center"/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  <w:t>36</w:t>
            </w: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2B1D8F58">
            <w:pPr>
              <w:spacing w:line="360" w:lineRule="exact"/>
              <w:ind w:left="-113" w:leftChars="0" w:right="-113" w:rightChars="0"/>
              <w:jc w:val="center"/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77FD31F0">
            <w:pPr>
              <w:spacing w:line="400" w:lineRule="exact"/>
              <w:ind w:left="-113" w:leftChars="0" w:right="-113" w:rightChars="0"/>
              <w:jc w:val="center"/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1F69E63A">
            <w:pPr>
              <w:spacing w:line="400" w:lineRule="exact"/>
              <w:ind w:left="-113" w:leftChars="0" w:right="-113" w:rightChars="0"/>
              <w:jc w:val="center"/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  <w:t>18</w:t>
            </w: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5DAFB259">
            <w:pPr>
              <w:spacing w:line="400" w:lineRule="exact"/>
              <w:ind w:left="-113" w:leftChars="0" w:right="-113" w:rightChars="0"/>
              <w:jc w:val="center"/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  <w:t>18</w:t>
            </w: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5DD0381F">
            <w:pPr>
              <w:spacing w:line="400" w:lineRule="exact"/>
              <w:ind w:left="-113" w:leftChars="0" w:right="-113" w:rightChars="0"/>
              <w:jc w:val="center"/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79CFC123">
            <w:pPr>
              <w:spacing w:line="400" w:lineRule="exact"/>
              <w:ind w:left="-113" w:leftChars="0" w:right="-113" w:rightChars="0"/>
              <w:jc w:val="center"/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410D42B8">
            <w:pPr>
              <w:spacing w:line="400" w:lineRule="exact"/>
              <w:ind w:left="-108" w:leftChars="0" w:right="-89" w:rightChars="0"/>
              <w:jc w:val="center"/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</w:p>
        </w:tc>
        <w:tc>
          <w:tcPr>
            <w:tcW w:w="511" w:type="dxa"/>
            <w:shd w:val="clear"/>
            <w:noWrap/>
            <w:vAlign w:val="center"/>
          </w:tcPr>
          <w:p w14:paraId="2C6675DF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shd w:val="clear"/>
            <w:vAlign w:val="center"/>
          </w:tcPr>
          <w:p w14:paraId="00E47C21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en-US" w:bidi="ar-SA"/>
              </w:rPr>
            </w:pPr>
          </w:p>
        </w:tc>
        <w:tc>
          <w:tcPr>
            <w:tcW w:w="511" w:type="dxa"/>
            <w:shd w:val="clear"/>
            <w:vAlign w:val="center"/>
          </w:tcPr>
          <w:p w14:paraId="221AEA7A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tcBorders>
              <w:right w:val="single" w:color="auto" w:sz="8" w:space="0"/>
            </w:tcBorders>
            <w:shd w:val="clear"/>
            <w:noWrap/>
            <w:vAlign w:val="center"/>
          </w:tcPr>
          <w:p w14:paraId="30BC17B6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FF0000"/>
                <w:kern w:val="0"/>
                <w:sz w:val="18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lang w:val="en-US" w:eastAsia="zh-CN"/>
              </w:rPr>
              <w:t>选</w:t>
            </w:r>
          </w:p>
        </w:tc>
      </w:tr>
      <w:tr w14:paraId="31F456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506" w:type="dxa"/>
            <w:vMerge w:val="restart"/>
            <w:tcBorders>
              <w:left w:val="single" w:color="auto" w:sz="8" w:space="0"/>
            </w:tcBorders>
            <w:noWrap/>
            <w:vAlign w:val="center"/>
          </w:tcPr>
          <w:p w14:paraId="33481D25">
            <w:pPr>
              <w:spacing w:line="360" w:lineRule="exact"/>
              <w:ind w:left="-113" w:right="-11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专</w:t>
            </w:r>
          </w:p>
          <w:p w14:paraId="004E09AB">
            <w:pPr>
              <w:spacing w:line="360" w:lineRule="exact"/>
              <w:ind w:left="-113" w:right="-11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业</w:t>
            </w:r>
          </w:p>
          <w:p w14:paraId="32174B7B">
            <w:pPr>
              <w:spacing w:line="360" w:lineRule="exact"/>
              <w:ind w:left="-113" w:right="-11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基</w:t>
            </w:r>
          </w:p>
          <w:p w14:paraId="76A564D0">
            <w:pPr>
              <w:spacing w:line="360" w:lineRule="exact"/>
              <w:ind w:left="-113" w:right="-11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础</w:t>
            </w:r>
          </w:p>
          <w:p w14:paraId="2B92F1B5">
            <w:pPr>
              <w:spacing w:line="360" w:lineRule="exact"/>
              <w:ind w:left="-113" w:right="-11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课</w:t>
            </w:r>
          </w:p>
        </w:tc>
        <w:tc>
          <w:tcPr>
            <w:tcW w:w="463" w:type="dxa"/>
            <w:noWrap/>
            <w:vAlign w:val="center"/>
          </w:tcPr>
          <w:p w14:paraId="47FE8313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10</w:t>
            </w:r>
          </w:p>
        </w:tc>
        <w:tc>
          <w:tcPr>
            <w:tcW w:w="2260" w:type="dxa"/>
            <w:noWrap/>
            <w:vAlign w:val="center"/>
          </w:tcPr>
          <w:p w14:paraId="5180155D">
            <w:pPr>
              <w:spacing w:line="360" w:lineRule="exact"/>
              <w:rPr>
                <w:rFonts w:hint="default" w:eastAsia="宋体"/>
                <w:sz w:val="18"/>
                <w:lang w:val="en-US"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>财政学</w:t>
            </w:r>
          </w:p>
        </w:tc>
        <w:tc>
          <w:tcPr>
            <w:tcW w:w="511" w:type="dxa"/>
            <w:noWrap/>
            <w:vAlign w:val="center"/>
          </w:tcPr>
          <w:p w14:paraId="78E8C60A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4</w:t>
            </w:r>
          </w:p>
        </w:tc>
        <w:tc>
          <w:tcPr>
            <w:tcW w:w="511" w:type="dxa"/>
            <w:noWrap/>
            <w:vAlign w:val="center"/>
          </w:tcPr>
          <w:p w14:paraId="546A685A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72</w:t>
            </w: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39C90C88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72</w:t>
            </w:r>
          </w:p>
        </w:tc>
        <w:tc>
          <w:tcPr>
            <w:tcW w:w="511" w:type="dxa"/>
            <w:noWrap/>
            <w:vAlign w:val="center"/>
          </w:tcPr>
          <w:p w14:paraId="05AC9D39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65F47E60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2FF52E59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72</w:t>
            </w: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55D9A54B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ab/>
            </w: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ab/>
            </w: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14</w:t>
            </w: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ab/>
            </w: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3</w:t>
            </w:r>
          </w:p>
        </w:tc>
        <w:tc>
          <w:tcPr>
            <w:tcW w:w="511" w:type="dxa"/>
            <w:noWrap/>
            <w:vAlign w:val="center"/>
          </w:tcPr>
          <w:p w14:paraId="78C4625C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58762926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2BDF1258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7A7C8812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4BAD538F">
            <w:pPr>
              <w:spacing w:line="400" w:lineRule="exact"/>
              <w:ind w:left="-108" w:leftChars="0" w:right="-89" w:rightChars="0"/>
              <w:jc w:val="center"/>
              <w:rPr>
                <w:rFonts w:hint="eastAsia" w:eastAsia="黑体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453854A6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</w:p>
        </w:tc>
        <w:tc>
          <w:tcPr>
            <w:tcW w:w="511" w:type="dxa"/>
            <w:tcBorders>
              <w:right w:val="single" w:color="auto" w:sz="8" w:space="0"/>
            </w:tcBorders>
            <w:noWrap/>
            <w:vAlign w:val="center"/>
          </w:tcPr>
          <w:p w14:paraId="3FC24E72">
            <w:pPr>
              <w:spacing w:line="400" w:lineRule="exact"/>
              <w:ind w:left="-108" w:right="-89"/>
              <w:jc w:val="center"/>
              <w:rPr>
                <w:sz w:val="18"/>
              </w:rPr>
            </w:pPr>
          </w:p>
        </w:tc>
      </w:tr>
      <w:tr w14:paraId="79B5E4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506" w:type="dxa"/>
            <w:vMerge w:val="continue"/>
            <w:tcBorders>
              <w:left w:val="single" w:color="auto" w:sz="8" w:space="0"/>
            </w:tcBorders>
            <w:noWrap/>
            <w:vAlign w:val="center"/>
          </w:tcPr>
          <w:p w14:paraId="24697C0C">
            <w:pPr>
              <w:spacing w:line="360" w:lineRule="exact"/>
              <w:ind w:left="-113" w:right="-113"/>
              <w:jc w:val="center"/>
              <w:rPr>
                <w:sz w:val="18"/>
              </w:rPr>
            </w:pPr>
          </w:p>
        </w:tc>
        <w:tc>
          <w:tcPr>
            <w:tcW w:w="463" w:type="dxa"/>
            <w:noWrap/>
            <w:vAlign w:val="center"/>
          </w:tcPr>
          <w:p w14:paraId="7878215F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11</w:t>
            </w:r>
          </w:p>
        </w:tc>
        <w:tc>
          <w:tcPr>
            <w:tcW w:w="2260" w:type="dxa"/>
            <w:noWrap/>
            <w:vAlign w:val="center"/>
          </w:tcPr>
          <w:p w14:paraId="2F79B935">
            <w:pPr>
              <w:spacing w:line="360" w:lineRule="exact"/>
              <w:rPr>
                <w:rFonts w:hint="default" w:eastAsia="宋体"/>
                <w:sz w:val="18"/>
                <w:lang w:val="en-US"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>经济学基础</w:t>
            </w:r>
          </w:p>
        </w:tc>
        <w:tc>
          <w:tcPr>
            <w:tcW w:w="511" w:type="dxa"/>
            <w:noWrap/>
            <w:vAlign w:val="center"/>
          </w:tcPr>
          <w:p w14:paraId="555477FC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4</w:t>
            </w: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2CDE5A2F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72</w:t>
            </w:r>
          </w:p>
        </w:tc>
        <w:tc>
          <w:tcPr>
            <w:tcW w:w="511" w:type="dxa"/>
            <w:noWrap/>
            <w:vAlign w:val="center"/>
          </w:tcPr>
          <w:p w14:paraId="5543BD07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72</w:t>
            </w:r>
          </w:p>
        </w:tc>
        <w:tc>
          <w:tcPr>
            <w:tcW w:w="511" w:type="dxa"/>
            <w:noWrap/>
            <w:vAlign w:val="center"/>
          </w:tcPr>
          <w:p w14:paraId="6CBC07C7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15088595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381313CA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72</w:t>
            </w: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147EAB0B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1D93F482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2A5979B2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175811F4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6D29D8EB">
            <w:pPr>
              <w:spacing w:line="400" w:lineRule="exact"/>
              <w:ind w:left="-108" w:leftChars="0" w:right="-89" w:rightChars="0"/>
              <w:jc w:val="center"/>
              <w:rPr>
                <w:rFonts w:eastAsia="黑体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355B5D02">
            <w:pPr>
              <w:spacing w:line="400" w:lineRule="exact"/>
              <w:ind w:left="-108" w:leftChars="0" w:right="-89" w:rightChars="0"/>
              <w:jc w:val="center"/>
              <w:rPr>
                <w:rFonts w:hint="eastAsia" w:eastAsia="黑体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5C1D7008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</w:p>
        </w:tc>
        <w:tc>
          <w:tcPr>
            <w:tcW w:w="511" w:type="dxa"/>
            <w:tcBorders>
              <w:right w:val="single" w:color="auto" w:sz="8" w:space="0"/>
            </w:tcBorders>
            <w:noWrap/>
            <w:vAlign w:val="center"/>
          </w:tcPr>
          <w:p w14:paraId="7F0A266A">
            <w:pPr>
              <w:spacing w:line="400" w:lineRule="exact"/>
              <w:ind w:left="-108" w:right="-89"/>
              <w:jc w:val="center"/>
              <w:rPr>
                <w:sz w:val="18"/>
              </w:rPr>
            </w:pPr>
          </w:p>
        </w:tc>
      </w:tr>
      <w:tr w14:paraId="52D322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506" w:type="dxa"/>
            <w:vMerge w:val="continue"/>
            <w:tcBorders>
              <w:left w:val="single" w:color="auto" w:sz="8" w:space="0"/>
            </w:tcBorders>
            <w:noWrap/>
            <w:vAlign w:val="center"/>
          </w:tcPr>
          <w:p w14:paraId="53727275">
            <w:pPr>
              <w:spacing w:line="360" w:lineRule="exact"/>
              <w:ind w:left="-113" w:right="-113"/>
              <w:jc w:val="center"/>
              <w:rPr>
                <w:sz w:val="18"/>
              </w:rPr>
            </w:pPr>
          </w:p>
        </w:tc>
        <w:tc>
          <w:tcPr>
            <w:tcW w:w="463" w:type="dxa"/>
            <w:noWrap/>
            <w:vAlign w:val="center"/>
          </w:tcPr>
          <w:p w14:paraId="6C5500AD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12</w:t>
            </w:r>
          </w:p>
        </w:tc>
        <w:tc>
          <w:tcPr>
            <w:tcW w:w="2260" w:type="dxa"/>
            <w:noWrap/>
            <w:vAlign w:val="center"/>
          </w:tcPr>
          <w:p w14:paraId="7A3E4C79">
            <w:pPr>
              <w:spacing w:line="360" w:lineRule="exact"/>
              <w:rPr>
                <w:rFonts w:hint="default" w:eastAsia="宋体"/>
                <w:sz w:val="18"/>
                <w:lang w:val="en-US"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>会计学原理</w:t>
            </w:r>
          </w:p>
        </w:tc>
        <w:tc>
          <w:tcPr>
            <w:tcW w:w="511" w:type="dxa"/>
            <w:noWrap/>
            <w:vAlign w:val="center"/>
          </w:tcPr>
          <w:p w14:paraId="7C079DAD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4</w:t>
            </w:r>
          </w:p>
        </w:tc>
        <w:tc>
          <w:tcPr>
            <w:tcW w:w="511" w:type="dxa"/>
            <w:noWrap/>
            <w:vAlign w:val="center"/>
          </w:tcPr>
          <w:p w14:paraId="61478173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72</w:t>
            </w: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623CE3B0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68</w:t>
            </w:r>
          </w:p>
        </w:tc>
        <w:tc>
          <w:tcPr>
            <w:tcW w:w="511" w:type="dxa"/>
            <w:noWrap/>
            <w:vAlign w:val="center"/>
          </w:tcPr>
          <w:p w14:paraId="3148E524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5FBB666C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4</w:t>
            </w:r>
          </w:p>
        </w:tc>
        <w:tc>
          <w:tcPr>
            <w:tcW w:w="511" w:type="dxa"/>
            <w:noWrap/>
            <w:vAlign w:val="center"/>
          </w:tcPr>
          <w:p w14:paraId="158719A1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01DE98C5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72</w:t>
            </w:r>
          </w:p>
        </w:tc>
        <w:tc>
          <w:tcPr>
            <w:tcW w:w="511" w:type="dxa"/>
            <w:noWrap/>
            <w:vAlign w:val="center"/>
          </w:tcPr>
          <w:p w14:paraId="3BAEF330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2BC0B227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6545F836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6E75E7D7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198C277D">
            <w:pPr>
              <w:spacing w:line="400" w:lineRule="exact"/>
              <w:ind w:left="-108" w:leftChars="0" w:right="-89" w:rightChars="0"/>
              <w:jc w:val="center"/>
              <w:rPr>
                <w:rFonts w:hint="eastAsia" w:eastAsia="黑体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63112F3B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</w:p>
        </w:tc>
        <w:tc>
          <w:tcPr>
            <w:tcW w:w="511" w:type="dxa"/>
            <w:tcBorders>
              <w:right w:val="single" w:color="auto" w:sz="8" w:space="0"/>
            </w:tcBorders>
            <w:noWrap/>
            <w:vAlign w:val="center"/>
          </w:tcPr>
          <w:p w14:paraId="695FACDF">
            <w:pPr>
              <w:spacing w:line="400" w:lineRule="exact"/>
              <w:ind w:left="-108" w:right="-89"/>
              <w:jc w:val="center"/>
              <w:rPr>
                <w:sz w:val="18"/>
              </w:rPr>
            </w:pPr>
          </w:p>
        </w:tc>
      </w:tr>
      <w:tr w14:paraId="4907AD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506" w:type="dxa"/>
            <w:vMerge w:val="continue"/>
            <w:tcBorders>
              <w:left w:val="single" w:color="auto" w:sz="8" w:space="0"/>
            </w:tcBorders>
            <w:noWrap/>
            <w:vAlign w:val="center"/>
          </w:tcPr>
          <w:p w14:paraId="2B1BDE58">
            <w:pPr>
              <w:spacing w:line="360" w:lineRule="exact"/>
              <w:ind w:left="-113" w:right="-113"/>
              <w:jc w:val="center"/>
              <w:rPr>
                <w:sz w:val="18"/>
              </w:rPr>
            </w:pPr>
          </w:p>
        </w:tc>
        <w:tc>
          <w:tcPr>
            <w:tcW w:w="463" w:type="dxa"/>
            <w:noWrap/>
            <w:vAlign w:val="center"/>
          </w:tcPr>
          <w:p w14:paraId="46789A20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13</w:t>
            </w:r>
          </w:p>
        </w:tc>
        <w:tc>
          <w:tcPr>
            <w:tcW w:w="2260" w:type="dxa"/>
            <w:noWrap/>
            <w:vAlign w:val="center"/>
          </w:tcPr>
          <w:p w14:paraId="4EC96FF0">
            <w:pPr>
              <w:spacing w:line="360" w:lineRule="exact"/>
              <w:rPr>
                <w:rFonts w:hint="default" w:eastAsia="宋体"/>
                <w:sz w:val="18"/>
                <w:lang w:val="en-US"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>统计学</w:t>
            </w:r>
          </w:p>
        </w:tc>
        <w:tc>
          <w:tcPr>
            <w:tcW w:w="511" w:type="dxa"/>
            <w:noWrap/>
            <w:vAlign w:val="center"/>
          </w:tcPr>
          <w:p w14:paraId="1023793E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4</w:t>
            </w:r>
          </w:p>
        </w:tc>
        <w:tc>
          <w:tcPr>
            <w:tcW w:w="511" w:type="dxa"/>
            <w:noWrap/>
            <w:vAlign w:val="center"/>
          </w:tcPr>
          <w:p w14:paraId="3E0B3496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72</w:t>
            </w:r>
          </w:p>
        </w:tc>
        <w:tc>
          <w:tcPr>
            <w:tcW w:w="511" w:type="dxa"/>
            <w:noWrap/>
            <w:vAlign w:val="center"/>
          </w:tcPr>
          <w:p w14:paraId="0CD016F7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72</w:t>
            </w:r>
          </w:p>
        </w:tc>
        <w:tc>
          <w:tcPr>
            <w:tcW w:w="511" w:type="dxa"/>
            <w:noWrap/>
            <w:vAlign w:val="center"/>
          </w:tcPr>
          <w:p w14:paraId="77FB2A8F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05EE9183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7C1684CA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693067FB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72</w:t>
            </w:r>
          </w:p>
        </w:tc>
        <w:tc>
          <w:tcPr>
            <w:tcW w:w="511" w:type="dxa"/>
            <w:noWrap/>
            <w:vAlign w:val="center"/>
          </w:tcPr>
          <w:p w14:paraId="4029B82F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2710E8E8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45C07B75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0E07DD55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7C13C03C">
            <w:pPr>
              <w:spacing w:line="400" w:lineRule="exact"/>
              <w:ind w:left="-108" w:leftChars="0" w:right="-89" w:rightChars="0"/>
              <w:jc w:val="center"/>
              <w:rPr>
                <w:rFonts w:hint="eastAsia" w:eastAsia="黑体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7989801F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</w:p>
        </w:tc>
        <w:tc>
          <w:tcPr>
            <w:tcW w:w="511" w:type="dxa"/>
            <w:tcBorders>
              <w:right w:val="single" w:color="auto" w:sz="8" w:space="0"/>
            </w:tcBorders>
            <w:noWrap/>
            <w:vAlign w:val="center"/>
          </w:tcPr>
          <w:p w14:paraId="5B162D41">
            <w:pPr>
              <w:spacing w:line="400" w:lineRule="exact"/>
              <w:ind w:left="-108" w:right="-89"/>
              <w:jc w:val="center"/>
              <w:rPr>
                <w:sz w:val="18"/>
              </w:rPr>
            </w:pPr>
          </w:p>
        </w:tc>
      </w:tr>
      <w:tr w14:paraId="4CF3D5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506" w:type="dxa"/>
            <w:vMerge w:val="continue"/>
            <w:tcBorders>
              <w:left w:val="single" w:color="auto" w:sz="8" w:space="0"/>
            </w:tcBorders>
            <w:noWrap/>
            <w:vAlign w:val="center"/>
          </w:tcPr>
          <w:p w14:paraId="03208A70">
            <w:pPr>
              <w:spacing w:line="360" w:lineRule="exact"/>
              <w:ind w:left="-113" w:right="-113"/>
              <w:jc w:val="center"/>
              <w:rPr>
                <w:sz w:val="18"/>
              </w:rPr>
            </w:pPr>
          </w:p>
        </w:tc>
        <w:tc>
          <w:tcPr>
            <w:tcW w:w="463" w:type="dxa"/>
            <w:noWrap/>
            <w:vAlign w:val="center"/>
          </w:tcPr>
          <w:p w14:paraId="60F5B6C5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14</w:t>
            </w:r>
          </w:p>
        </w:tc>
        <w:tc>
          <w:tcPr>
            <w:tcW w:w="2260" w:type="dxa"/>
            <w:noWrap/>
            <w:vAlign w:val="center"/>
          </w:tcPr>
          <w:p w14:paraId="588E2B03">
            <w:pPr>
              <w:spacing w:line="360" w:lineRule="exact"/>
              <w:rPr>
                <w:rFonts w:hint="default" w:eastAsia="宋体"/>
                <w:sz w:val="18"/>
                <w:lang w:val="en-US"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>财务管理</w:t>
            </w:r>
          </w:p>
        </w:tc>
        <w:tc>
          <w:tcPr>
            <w:tcW w:w="511" w:type="dxa"/>
            <w:noWrap/>
            <w:vAlign w:val="center"/>
          </w:tcPr>
          <w:p w14:paraId="309F0370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4</w:t>
            </w:r>
          </w:p>
        </w:tc>
        <w:tc>
          <w:tcPr>
            <w:tcW w:w="511" w:type="dxa"/>
            <w:noWrap/>
            <w:vAlign w:val="center"/>
          </w:tcPr>
          <w:p w14:paraId="16A904CE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72</w:t>
            </w:r>
          </w:p>
        </w:tc>
        <w:tc>
          <w:tcPr>
            <w:tcW w:w="511" w:type="dxa"/>
            <w:noWrap/>
            <w:vAlign w:val="center"/>
          </w:tcPr>
          <w:p w14:paraId="76EF9397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60</w:t>
            </w:r>
          </w:p>
        </w:tc>
        <w:tc>
          <w:tcPr>
            <w:tcW w:w="511" w:type="dxa"/>
            <w:noWrap/>
            <w:vAlign w:val="center"/>
          </w:tcPr>
          <w:p w14:paraId="0289160C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12</w:t>
            </w:r>
          </w:p>
        </w:tc>
        <w:tc>
          <w:tcPr>
            <w:tcW w:w="511" w:type="dxa"/>
            <w:noWrap/>
            <w:vAlign w:val="center"/>
          </w:tcPr>
          <w:p w14:paraId="1BAAF54C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797090FB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593541B2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72</w:t>
            </w:r>
          </w:p>
        </w:tc>
        <w:tc>
          <w:tcPr>
            <w:tcW w:w="511" w:type="dxa"/>
            <w:noWrap/>
            <w:vAlign w:val="center"/>
          </w:tcPr>
          <w:p w14:paraId="64C339CD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24243CC2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666CDFCC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6D57EA5A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4A889BB2">
            <w:pPr>
              <w:spacing w:line="400" w:lineRule="exact"/>
              <w:ind w:left="-108" w:leftChars="0" w:right="-89" w:rightChars="0"/>
              <w:jc w:val="center"/>
              <w:rPr>
                <w:rFonts w:hint="eastAsia" w:eastAsia="黑体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30F9F4AF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</w:p>
        </w:tc>
        <w:tc>
          <w:tcPr>
            <w:tcW w:w="511" w:type="dxa"/>
            <w:tcBorders>
              <w:right w:val="single" w:color="auto" w:sz="8" w:space="0"/>
            </w:tcBorders>
            <w:noWrap/>
            <w:vAlign w:val="center"/>
          </w:tcPr>
          <w:p w14:paraId="5AF48EA4">
            <w:pPr>
              <w:spacing w:line="400" w:lineRule="exact"/>
              <w:ind w:left="-108" w:right="-89"/>
              <w:jc w:val="center"/>
              <w:rPr>
                <w:sz w:val="18"/>
              </w:rPr>
            </w:pPr>
          </w:p>
        </w:tc>
      </w:tr>
      <w:tr w14:paraId="5A8E70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506" w:type="dxa"/>
            <w:vMerge w:val="continue"/>
            <w:tcBorders>
              <w:left w:val="single" w:color="auto" w:sz="8" w:space="0"/>
            </w:tcBorders>
            <w:noWrap/>
            <w:vAlign w:val="center"/>
          </w:tcPr>
          <w:p w14:paraId="00E2753E">
            <w:pPr>
              <w:spacing w:line="360" w:lineRule="exact"/>
              <w:ind w:left="-113" w:right="-113"/>
              <w:jc w:val="center"/>
              <w:rPr>
                <w:sz w:val="18"/>
              </w:rPr>
            </w:pPr>
          </w:p>
        </w:tc>
        <w:tc>
          <w:tcPr>
            <w:tcW w:w="463" w:type="dxa"/>
            <w:noWrap/>
            <w:vAlign w:val="center"/>
          </w:tcPr>
          <w:p w14:paraId="764CEC11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15</w:t>
            </w:r>
          </w:p>
        </w:tc>
        <w:tc>
          <w:tcPr>
            <w:tcW w:w="2260" w:type="dxa"/>
            <w:noWrap/>
            <w:vAlign w:val="center"/>
          </w:tcPr>
          <w:p w14:paraId="0580F431">
            <w:pPr>
              <w:spacing w:line="360" w:lineRule="exact"/>
              <w:rPr>
                <w:rFonts w:hint="default"/>
                <w:sz w:val="18"/>
                <w:lang w:val="en-US"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>经济法</w:t>
            </w:r>
          </w:p>
        </w:tc>
        <w:tc>
          <w:tcPr>
            <w:tcW w:w="511" w:type="dxa"/>
            <w:noWrap/>
            <w:vAlign w:val="center"/>
          </w:tcPr>
          <w:p w14:paraId="5222AB34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4</w:t>
            </w: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29BA1749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72</w:t>
            </w: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4E18B28B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72</w:t>
            </w: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02ECFB51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15F3117A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393DA860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4D71D0B9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72</w:t>
            </w:r>
          </w:p>
        </w:tc>
        <w:tc>
          <w:tcPr>
            <w:tcW w:w="511" w:type="dxa"/>
            <w:noWrap/>
            <w:vAlign w:val="center"/>
          </w:tcPr>
          <w:p w14:paraId="13F3438F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24D14A81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33C23ECA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3E28E9AB">
            <w:pPr>
              <w:spacing w:line="400" w:lineRule="exact"/>
              <w:ind w:left="-108" w:leftChars="0" w:right="-89" w:rightChars="0"/>
              <w:jc w:val="center"/>
              <w:rPr>
                <w:rFonts w:hint="eastAsia" w:ascii="Arial" w:hAnsi="Arial" w:eastAsia="Arial" w:cs="Arial"/>
                <w:snapToGrid w:val="0"/>
                <w:color w:val="000000"/>
                <w:kern w:val="0"/>
                <w:sz w:val="18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shd w:val="clear" w:color="auto" w:fill="auto"/>
            <w:vAlign w:val="center"/>
          </w:tcPr>
          <w:p w14:paraId="16A9E5DB">
            <w:pPr>
              <w:spacing w:line="400" w:lineRule="exact"/>
              <w:ind w:left="-108" w:leftChars="0" w:right="-89" w:rightChars="0"/>
              <w:jc w:val="center"/>
              <w:rPr>
                <w:rFonts w:hint="eastAsia" w:eastAsia="黑体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shd w:val="clear" w:color="auto" w:fill="auto"/>
            <w:vAlign w:val="center"/>
          </w:tcPr>
          <w:p w14:paraId="0608F10A">
            <w:pPr>
              <w:spacing w:line="400" w:lineRule="exact"/>
              <w:ind w:left="-108" w:leftChars="0" w:right="-89" w:rightChars="0"/>
              <w:jc w:val="center"/>
              <w:rPr>
                <w:rFonts w:hint="eastAsia" w:ascii="Arial" w:hAnsi="Arial" w:eastAsia="Arial" w:cs="Arial"/>
                <w:snapToGrid w:val="0"/>
                <w:color w:val="000000"/>
                <w:kern w:val="0"/>
                <w:sz w:val="18"/>
                <w:szCs w:val="21"/>
                <w:lang w:val="en-US" w:eastAsia="en-US" w:bidi="ar-SA"/>
              </w:rPr>
            </w:pPr>
          </w:p>
        </w:tc>
        <w:tc>
          <w:tcPr>
            <w:tcW w:w="511" w:type="dxa"/>
            <w:tcBorders>
              <w:right w:val="single" w:color="auto" w:sz="8" w:space="0"/>
            </w:tcBorders>
            <w:noWrap/>
            <w:vAlign w:val="center"/>
          </w:tcPr>
          <w:p w14:paraId="6EB9D660">
            <w:pPr>
              <w:spacing w:line="400" w:lineRule="exact"/>
              <w:ind w:left="-108" w:right="-89"/>
              <w:jc w:val="center"/>
              <w:rPr>
                <w:sz w:val="18"/>
              </w:rPr>
            </w:pPr>
          </w:p>
        </w:tc>
      </w:tr>
      <w:tr w14:paraId="5935AA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506" w:type="dxa"/>
            <w:vMerge w:val="restart"/>
            <w:tcBorders>
              <w:left w:val="single" w:color="auto" w:sz="8" w:space="0"/>
            </w:tcBorders>
            <w:noWrap/>
            <w:vAlign w:val="center"/>
          </w:tcPr>
          <w:p w14:paraId="74293C57">
            <w:pPr>
              <w:spacing w:line="360" w:lineRule="exact"/>
              <w:ind w:left="-113" w:right="-11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专</w:t>
            </w:r>
          </w:p>
          <w:p w14:paraId="0AB0742A">
            <w:pPr>
              <w:spacing w:line="360" w:lineRule="exact"/>
              <w:ind w:left="-113" w:right="-11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业</w:t>
            </w:r>
          </w:p>
          <w:p w14:paraId="4F18DE64">
            <w:pPr>
              <w:spacing w:line="360" w:lineRule="exact"/>
              <w:ind w:left="-113" w:right="-113"/>
              <w:jc w:val="center"/>
              <w:rPr>
                <w:rFonts w:hint="eastAsia"/>
                <w:sz w:val="18"/>
                <w:lang w:val="en-US"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>核</w:t>
            </w:r>
          </w:p>
          <w:p w14:paraId="5F7830BA">
            <w:pPr>
              <w:spacing w:line="360" w:lineRule="exact"/>
              <w:ind w:left="-113" w:right="-113"/>
              <w:jc w:val="center"/>
              <w:rPr>
                <w:rFonts w:hint="eastAsia"/>
                <w:sz w:val="18"/>
                <w:lang w:val="en-US"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>心</w:t>
            </w:r>
          </w:p>
          <w:p w14:paraId="7DD7FED8">
            <w:pPr>
              <w:spacing w:line="360" w:lineRule="exact"/>
              <w:ind w:left="-113" w:right="-11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课</w:t>
            </w:r>
          </w:p>
          <w:p w14:paraId="25D23AB0">
            <w:pPr>
              <w:spacing w:line="360" w:lineRule="exact"/>
              <w:ind w:left="-113" w:right="-113"/>
              <w:jc w:val="center"/>
              <w:rPr>
                <w:sz w:val="18"/>
              </w:rPr>
            </w:pPr>
          </w:p>
        </w:tc>
        <w:tc>
          <w:tcPr>
            <w:tcW w:w="463" w:type="dxa"/>
            <w:noWrap/>
            <w:vAlign w:val="center"/>
          </w:tcPr>
          <w:p w14:paraId="601EDE93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16</w:t>
            </w:r>
          </w:p>
        </w:tc>
        <w:tc>
          <w:tcPr>
            <w:tcW w:w="2260" w:type="dxa"/>
            <w:noWrap/>
            <w:vAlign w:val="center"/>
          </w:tcPr>
          <w:p w14:paraId="32E20C6C">
            <w:pPr>
              <w:spacing w:line="360" w:lineRule="exact"/>
              <w:rPr>
                <w:rFonts w:hint="default" w:eastAsia="宋体"/>
                <w:sz w:val="18"/>
                <w:lang w:val="en-US"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>税收学原理</w:t>
            </w:r>
          </w:p>
        </w:tc>
        <w:tc>
          <w:tcPr>
            <w:tcW w:w="511" w:type="dxa"/>
            <w:noWrap/>
            <w:vAlign w:val="center"/>
          </w:tcPr>
          <w:p w14:paraId="43330E64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4</w:t>
            </w: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0FA7BE86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72</w:t>
            </w:r>
          </w:p>
        </w:tc>
        <w:tc>
          <w:tcPr>
            <w:tcW w:w="511" w:type="dxa"/>
            <w:noWrap/>
            <w:vAlign w:val="center"/>
          </w:tcPr>
          <w:p w14:paraId="490C8898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72</w:t>
            </w:r>
          </w:p>
        </w:tc>
        <w:tc>
          <w:tcPr>
            <w:tcW w:w="511" w:type="dxa"/>
            <w:noWrap/>
            <w:vAlign w:val="center"/>
          </w:tcPr>
          <w:p w14:paraId="40ABD587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44412342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28992D30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02299B56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4925E5B0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72</w:t>
            </w: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0ABFC01E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354BF0EC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1E397749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5BF53C20">
            <w:pPr>
              <w:spacing w:line="400" w:lineRule="exact"/>
              <w:ind w:left="-108" w:leftChars="0" w:right="-89" w:rightChars="0"/>
              <w:jc w:val="center"/>
              <w:rPr>
                <w:rFonts w:hint="eastAsia" w:eastAsia="黑体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48509100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</w:p>
        </w:tc>
        <w:tc>
          <w:tcPr>
            <w:tcW w:w="511" w:type="dxa"/>
            <w:tcBorders>
              <w:right w:val="single" w:color="auto" w:sz="8" w:space="0"/>
            </w:tcBorders>
            <w:noWrap/>
            <w:vAlign w:val="center"/>
          </w:tcPr>
          <w:p w14:paraId="3D4FA898">
            <w:pPr>
              <w:spacing w:line="400" w:lineRule="exact"/>
              <w:ind w:left="-108" w:right="-89"/>
              <w:jc w:val="center"/>
              <w:rPr>
                <w:sz w:val="18"/>
              </w:rPr>
            </w:pPr>
          </w:p>
        </w:tc>
      </w:tr>
      <w:tr w14:paraId="2D2BF2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506" w:type="dxa"/>
            <w:vMerge w:val="continue"/>
            <w:tcBorders>
              <w:left w:val="single" w:color="auto" w:sz="8" w:space="0"/>
            </w:tcBorders>
            <w:noWrap/>
            <w:vAlign w:val="center"/>
          </w:tcPr>
          <w:p w14:paraId="442DFC41">
            <w:pPr>
              <w:spacing w:line="400" w:lineRule="exact"/>
              <w:ind w:left="-113" w:right="-113"/>
              <w:jc w:val="center"/>
              <w:rPr>
                <w:sz w:val="18"/>
              </w:rPr>
            </w:pPr>
          </w:p>
        </w:tc>
        <w:tc>
          <w:tcPr>
            <w:tcW w:w="463" w:type="dxa"/>
            <w:noWrap/>
            <w:vAlign w:val="center"/>
          </w:tcPr>
          <w:p w14:paraId="3D547F91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17</w:t>
            </w:r>
          </w:p>
        </w:tc>
        <w:tc>
          <w:tcPr>
            <w:tcW w:w="2260" w:type="dxa"/>
            <w:noWrap/>
            <w:vAlign w:val="center"/>
          </w:tcPr>
          <w:p w14:paraId="55A05D17">
            <w:pPr>
              <w:spacing w:line="360" w:lineRule="exact"/>
              <w:rPr>
                <w:rFonts w:hint="default" w:eastAsia="宋体"/>
                <w:sz w:val="18"/>
                <w:lang w:val="en-US"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>税法</w:t>
            </w:r>
          </w:p>
        </w:tc>
        <w:tc>
          <w:tcPr>
            <w:tcW w:w="511" w:type="dxa"/>
            <w:noWrap/>
            <w:vAlign w:val="center"/>
          </w:tcPr>
          <w:p w14:paraId="4576630F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4</w:t>
            </w:r>
          </w:p>
        </w:tc>
        <w:tc>
          <w:tcPr>
            <w:tcW w:w="511" w:type="dxa"/>
            <w:noWrap/>
            <w:vAlign w:val="center"/>
          </w:tcPr>
          <w:p w14:paraId="1DEBF9DC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72</w:t>
            </w:r>
          </w:p>
        </w:tc>
        <w:tc>
          <w:tcPr>
            <w:tcW w:w="511" w:type="dxa"/>
            <w:noWrap/>
            <w:vAlign w:val="center"/>
          </w:tcPr>
          <w:p w14:paraId="6A5AE938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68</w:t>
            </w:r>
          </w:p>
        </w:tc>
        <w:tc>
          <w:tcPr>
            <w:tcW w:w="511" w:type="dxa"/>
            <w:noWrap/>
            <w:vAlign w:val="center"/>
          </w:tcPr>
          <w:p w14:paraId="02D32645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755A495D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4</w:t>
            </w:r>
          </w:p>
        </w:tc>
        <w:tc>
          <w:tcPr>
            <w:tcW w:w="511" w:type="dxa"/>
            <w:noWrap/>
            <w:vAlign w:val="center"/>
          </w:tcPr>
          <w:p w14:paraId="006FBE14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7050E960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6DD2DF0C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72</w:t>
            </w:r>
          </w:p>
        </w:tc>
        <w:tc>
          <w:tcPr>
            <w:tcW w:w="511" w:type="dxa"/>
            <w:noWrap/>
            <w:vAlign w:val="center"/>
          </w:tcPr>
          <w:p w14:paraId="39E240F7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5C1D36A7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400BD0AE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1BB1F449">
            <w:pPr>
              <w:spacing w:line="400" w:lineRule="exact"/>
              <w:ind w:left="-108" w:leftChars="0" w:right="-89" w:rightChars="0"/>
              <w:jc w:val="center"/>
              <w:rPr>
                <w:rFonts w:hint="eastAsia" w:eastAsia="黑体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2A5BF0B6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</w:p>
        </w:tc>
        <w:tc>
          <w:tcPr>
            <w:tcW w:w="511" w:type="dxa"/>
            <w:tcBorders>
              <w:right w:val="single" w:color="auto" w:sz="8" w:space="0"/>
            </w:tcBorders>
            <w:noWrap/>
            <w:vAlign w:val="center"/>
          </w:tcPr>
          <w:p w14:paraId="1C7261B6">
            <w:pPr>
              <w:spacing w:line="400" w:lineRule="exact"/>
              <w:ind w:left="-108" w:right="-89"/>
              <w:jc w:val="center"/>
              <w:rPr>
                <w:rFonts w:hint="eastAsia" w:eastAsia="宋体"/>
                <w:sz w:val="18"/>
                <w:lang w:val="en-US" w:eastAsia="zh-CN"/>
              </w:rPr>
            </w:pPr>
            <w:r>
              <w:rPr>
                <w:rFonts w:hint="eastAsia" w:eastAsia="宋体"/>
                <w:sz w:val="18"/>
                <w:lang w:val="en-US" w:eastAsia="zh-CN"/>
              </w:rPr>
              <w:t>是</w:t>
            </w:r>
          </w:p>
        </w:tc>
      </w:tr>
      <w:tr w14:paraId="4B62CA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506" w:type="dxa"/>
            <w:vMerge w:val="continue"/>
            <w:tcBorders>
              <w:left w:val="single" w:color="auto" w:sz="8" w:space="0"/>
            </w:tcBorders>
            <w:noWrap/>
            <w:vAlign w:val="center"/>
          </w:tcPr>
          <w:p w14:paraId="03164967">
            <w:pPr>
              <w:spacing w:line="400" w:lineRule="exact"/>
              <w:ind w:left="-113" w:right="-113"/>
              <w:jc w:val="center"/>
              <w:rPr>
                <w:sz w:val="18"/>
              </w:rPr>
            </w:pPr>
          </w:p>
        </w:tc>
        <w:tc>
          <w:tcPr>
            <w:tcW w:w="463" w:type="dxa"/>
            <w:noWrap/>
            <w:vAlign w:val="center"/>
          </w:tcPr>
          <w:p w14:paraId="6A9BBDB7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18</w:t>
            </w:r>
          </w:p>
        </w:tc>
        <w:tc>
          <w:tcPr>
            <w:tcW w:w="2260" w:type="dxa"/>
            <w:noWrap/>
            <w:vAlign w:val="center"/>
          </w:tcPr>
          <w:p w14:paraId="474AF39F">
            <w:pPr>
              <w:spacing w:line="360" w:lineRule="exact"/>
              <w:rPr>
                <w:rFonts w:hint="eastAsia" w:eastAsia="宋体"/>
                <w:sz w:val="18"/>
                <w:lang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>税务会计</w:t>
            </w:r>
          </w:p>
        </w:tc>
        <w:tc>
          <w:tcPr>
            <w:tcW w:w="511" w:type="dxa"/>
            <w:noWrap/>
            <w:vAlign w:val="center"/>
          </w:tcPr>
          <w:p w14:paraId="53E55058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4</w:t>
            </w: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1ECA040F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72</w:t>
            </w:r>
          </w:p>
        </w:tc>
        <w:tc>
          <w:tcPr>
            <w:tcW w:w="511" w:type="dxa"/>
            <w:noWrap/>
            <w:vAlign w:val="center"/>
          </w:tcPr>
          <w:p w14:paraId="7177A4A0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68</w:t>
            </w:r>
          </w:p>
        </w:tc>
        <w:tc>
          <w:tcPr>
            <w:tcW w:w="511" w:type="dxa"/>
            <w:noWrap/>
            <w:vAlign w:val="center"/>
          </w:tcPr>
          <w:p w14:paraId="5CF2F9EA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1B419047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4</w:t>
            </w:r>
          </w:p>
        </w:tc>
        <w:tc>
          <w:tcPr>
            <w:tcW w:w="511" w:type="dxa"/>
            <w:noWrap/>
            <w:vAlign w:val="center"/>
          </w:tcPr>
          <w:p w14:paraId="17F76ADF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552173E3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0BE81934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72</w:t>
            </w:r>
          </w:p>
        </w:tc>
        <w:tc>
          <w:tcPr>
            <w:tcW w:w="511" w:type="dxa"/>
            <w:noWrap/>
            <w:vAlign w:val="center"/>
          </w:tcPr>
          <w:p w14:paraId="20F48691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2FE5EC30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409C75CB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69ED13AD">
            <w:pPr>
              <w:spacing w:line="400" w:lineRule="exact"/>
              <w:ind w:left="-108" w:leftChars="0" w:right="-89" w:rightChars="0"/>
              <w:jc w:val="center"/>
              <w:rPr>
                <w:rFonts w:hint="eastAsia" w:eastAsia="黑体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11B00576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</w:p>
        </w:tc>
        <w:tc>
          <w:tcPr>
            <w:tcW w:w="511" w:type="dxa"/>
            <w:tcBorders>
              <w:right w:val="single" w:color="auto" w:sz="8" w:space="0"/>
            </w:tcBorders>
            <w:noWrap/>
            <w:vAlign w:val="center"/>
          </w:tcPr>
          <w:p w14:paraId="1DFBDF58">
            <w:pPr>
              <w:spacing w:line="400" w:lineRule="exact"/>
              <w:ind w:left="-108" w:right="-89"/>
              <w:jc w:val="center"/>
              <w:rPr>
                <w:rFonts w:hint="eastAsia" w:eastAsia="宋体"/>
                <w:sz w:val="18"/>
                <w:lang w:val="en-US" w:eastAsia="zh-CN"/>
              </w:rPr>
            </w:pPr>
            <w:r>
              <w:rPr>
                <w:rFonts w:hint="eastAsia" w:eastAsia="宋体"/>
                <w:sz w:val="18"/>
                <w:lang w:val="en-US" w:eastAsia="zh-CN"/>
              </w:rPr>
              <w:t>是</w:t>
            </w:r>
          </w:p>
        </w:tc>
      </w:tr>
      <w:tr w14:paraId="73E4C8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506" w:type="dxa"/>
            <w:vMerge w:val="continue"/>
            <w:tcBorders>
              <w:left w:val="single" w:color="auto" w:sz="8" w:space="0"/>
            </w:tcBorders>
            <w:noWrap/>
            <w:vAlign w:val="center"/>
          </w:tcPr>
          <w:p w14:paraId="58DC5C7D">
            <w:pPr>
              <w:spacing w:line="400" w:lineRule="exact"/>
              <w:ind w:left="-113" w:right="-113"/>
              <w:jc w:val="center"/>
              <w:rPr>
                <w:sz w:val="18"/>
              </w:rPr>
            </w:pPr>
          </w:p>
        </w:tc>
        <w:tc>
          <w:tcPr>
            <w:tcW w:w="463" w:type="dxa"/>
            <w:noWrap/>
            <w:vAlign w:val="center"/>
          </w:tcPr>
          <w:p w14:paraId="12189F5F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19</w:t>
            </w:r>
          </w:p>
        </w:tc>
        <w:tc>
          <w:tcPr>
            <w:tcW w:w="2260" w:type="dxa"/>
            <w:noWrap/>
            <w:vAlign w:val="center"/>
          </w:tcPr>
          <w:p w14:paraId="10046AB2">
            <w:pPr>
              <w:spacing w:line="360" w:lineRule="exact"/>
              <w:rPr>
                <w:rFonts w:hint="default" w:eastAsia="宋体"/>
                <w:sz w:val="18"/>
                <w:lang w:val="en-US"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>国际税收</w:t>
            </w:r>
          </w:p>
        </w:tc>
        <w:tc>
          <w:tcPr>
            <w:tcW w:w="511" w:type="dxa"/>
            <w:noWrap/>
            <w:vAlign w:val="center"/>
          </w:tcPr>
          <w:p w14:paraId="657E5E3E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4</w:t>
            </w: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171288D3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72</w:t>
            </w: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365EDD9B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72</w:t>
            </w:r>
          </w:p>
        </w:tc>
        <w:tc>
          <w:tcPr>
            <w:tcW w:w="511" w:type="dxa"/>
            <w:noWrap/>
            <w:vAlign w:val="center"/>
          </w:tcPr>
          <w:p w14:paraId="435EA664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0EFBED34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5D1DB95F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2C006F99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4F4507BC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72</w:t>
            </w:r>
          </w:p>
        </w:tc>
        <w:tc>
          <w:tcPr>
            <w:tcW w:w="511" w:type="dxa"/>
            <w:noWrap/>
            <w:vAlign w:val="center"/>
          </w:tcPr>
          <w:p w14:paraId="4D6E2C9D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0F885EF2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387A92CC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2E637AC2">
            <w:pPr>
              <w:spacing w:line="400" w:lineRule="exact"/>
              <w:ind w:left="-108" w:leftChars="0" w:right="-89" w:rightChars="0"/>
              <w:jc w:val="center"/>
              <w:rPr>
                <w:rFonts w:hint="eastAsia" w:eastAsia="黑体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44FE7B63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</w:p>
        </w:tc>
        <w:tc>
          <w:tcPr>
            <w:tcW w:w="511" w:type="dxa"/>
            <w:tcBorders>
              <w:right w:val="single" w:color="auto" w:sz="8" w:space="0"/>
            </w:tcBorders>
            <w:noWrap/>
            <w:vAlign w:val="center"/>
          </w:tcPr>
          <w:p w14:paraId="74989AD1">
            <w:pPr>
              <w:spacing w:line="400" w:lineRule="exact"/>
              <w:ind w:left="-108" w:right="-89"/>
              <w:jc w:val="center"/>
              <w:rPr>
                <w:sz w:val="18"/>
              </w:rPr>
            </w:pPr>
          </w:p>
        </w:tc>
      </w:tr>
      <w:tr w14:paraId="7EEEDC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506" w:type="dxa"/>
            <w:vMerge w:val="continue"/>
            <w:tcBorders>
              <w:left w:val="single" w:color="auto" w:sz="8" w:space="0"/>
            </w:tcBorders>
            <w:noWrap/>
            <w:vAlign w:val="center"/>
          </w:tcPr>
          <w:p w14:paraId="18A7F32A">
            <w:pPr>
              <w:spacing w:line="400" w:lineRule="exact"/>
              <w:jc w:val="center"/>
              <w:rPr>
                <w:sz w:val="18"/>
              </w:rPr>
            </w:pPr>
          </w:p>
        </w:tc>
        <w:tc>
          <w:tcPr>
            <w:tcW w:w="463" w:type="dxa"/>
            <w:noWrap/>
            <w:vAlign w:val="center"/>
          </w:tcPr>
          <w:p w14:paraId="0CFC3A61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20</w:t>
            </w:r>
          </w:p>
        </w:tc>
        <w:tc>
          <w:tcPr>
            <w:tcW w:w="2260" w:type="dxa"/>
            <w:noWrap/>
            <w:vAlign w:val="center"/>
          </w:tcPr>
          <w:p w14:paraId="73F55D75">
            <w:pPr>
              <w:spacing w:line="360" w:lineRule="exact"/>
              <w:rPr>
                <w:rFonts w:hint="eastAsia" w:eastAsia="宋体"/>
                <w:sz w:val="18"/>
                <w:lang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>税收筹划</w:t>
            </w:r>
          </w:p>
        </w:tc>
        <w:tc>
          <w:tcPr>
            <w:tcW w:w="511" w:type="dxa"/>
            <w:noWrap/>
            <w:vAlign w:val="center"/>
          </w:tcPr>
          <w:p w14:paraId="434F1E05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6</w:t>
            </w:r>
          </w:p>
        </w:tc>
        <w:tc>
          <w:tcPr>
            <w:tcW w:w="511" w:type="dxa"/>
            <w:noWrap/>
            <w:vAlign w:val="center"/>
          </w:tcPr>
          <w:p w14:paraId="473D138A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108</w:t>
            </w: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05C83402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100</w:t>
            </w:r>
          </w:p>
        </w:tc>
        <w:tc>
          <w:tcPr>
            <w:tcW w:w="511" w:type="dxa"/>
            <w:noWrap/>
            <w:vAlign w:val="center"/>
          </w:tcPr>
          <w:p w14:paraId="3EF3A4A9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2B3DD847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8</w:t>
            </w:r>
          </w:p>
        </w:tc>
        <w:tc>
          <w:tcPr>
            <w:tcW w:w="511" w:type="dxa"/>
            <w:noWrap/>
            <w:vAlign w:val="center"/>
          </w:tcPr>
          <w:p w14:paraId="5D1F2DAC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7BA62236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30C60649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554F5D98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108</w:t>
            </w:r>
          </w:p>
        </w:tc>
        <w:tc>
          <w:tcPr>
            <w:tcW w:w="511" w:type="dxa"/>
            <w:noWrap/>
            <w:vAlign w:val="center"/>
          </w:tcPr>
          <w:p w14:paraId="24E951DA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0FD2CD05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08AF4984">
            <w:pPr>
              <w:spacing w:line="400" w:lineRule="exact"/>
              <w:ind w:left="-108" w:leftChars="0" w:right="-89" w:rightChars="0"/>
              <w:jc w:val="center"/>
              <w:rPr>
                <w:rFonts w:hint="eastAsia" w:eastAsia="黑体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534A3356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</w:p>
        </w:tc>
        <w:tc>
          <w:tcPr>
            <w:tcW w:w="511" w:type="dxa"/>
            <w:tcBorders>
              <w:right w:val="single" w:color="auto" w:sz="8" w:space="0"/>
            </w:tcBorders>
            <w:noWrap/>
            <w:vAlign w:val="center"/>
          </w:tcPr>
          <w:p w14:paraId="32D83B45">
            <w:pPr>
              <w:spacing w:line="400" w:lineRule="exact"/>
              <w:ind w:left="-108" w:right="-89"/>
              <w:jc w:val="center"/>
              <w:rPr>
                <w:rFonts w:hint="eastAsia" w:eastAsia="宋体"/>
                <w:sz w:val="18"/>
                <w:lang w:val="en-US" w:eastAsia="zh-CN"/>
              </w:rPr>
            </w:pPr>
            <w:r>
              <w:rPr>
                <w:rFonts w:hint="eastAsia" w:eastAsia="宋体"/>
                <w:sz w:val="18"/>
                <w:lang w:val="en-US" w:eastAsia="zh-CN"/>
              </w:rPr>
              <w:t>是</w:t>
            </w:r>
          </w:p>
        </w:tc>
      </w:tr>
      <w:tr w14:paraId="34694E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506" w:type="dxa"/>
            <w:vMerge w:val="continue"/>
            <w:tcBorders>
              <w:left w:val="single" w:color="auto" w:sz="8" w:space="0"/>
            </w:tcBorders>
            <w:noWrap/>
            <w:vAlign w:val="center"/>
          </w:tcPr>
          <w:p w14:paraId="163523DB">
            <w:pPr>
              <w:spacing w:line="400" w:lineRule="exact"/>
              <w:jc w:val="center"/>
              <w:rPr>
                <w:sz w:val="18"/>
              </w:rPr>
            </w:pPr>
          </w:p>
        </w:tc>
        <w:tc>
          <w:tcPr>
            <w:tcW w:w="463" w:type="dxa"/>
            <w:noWrap/>
            <w:vAlign w:val="center"/>
          </w:tcPr>
          <w:p w14:paraId="3C76014D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21</w:t>
            </w:r>
          </w:p>
        </w:tc>
        <w:tc>
          <w:tcPr>
            <w:tcW w:w="2260" w:type="dxa"/>
            <w:noWrap/>
            <w:vAlign w:val="center"/>
          </w:tcPr>
          <w:p w14:paraId="723D2036">
            <w:pPr>
              <w:spacing w:line="360" w:lineRule="exact"/>
              <w:rPr>
                <w:rFonts w:hint="default" w:eastAsia="宋体"/>
                <w:sz w:val="18"/>
                <w:lang w:val="en-US"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>税收管理</w:t>
            </w:r>
          </w:p>
        </w:tc>
        <w:tc>
          <w:tcPr>
            <w:tcW w:w="511" w:type="dxa"/>
            <w:noWrap/>
            <w:vAlign w:val="center"/>
          </w:tcPr>
          <w:p w14:paraId="462A3A35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4</w:t>
            </w:r>
          </w:p>
        </w:tc>
        <w:tc>
          <w:tcPr>
            <w:tcW w:w="511" w:type="dxa"/>
            <w:noWrap/>
            <w:vAlign w:val="center"/>
          </w:tcPr>
          <w:p w14:paraId="274339E5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72</w:t>
            </w:r>
          </w:p>
        </w:tc>
        <w:tc>
          <w:tcPr>
            <w:tcW w:w="511" w:type="dxa"/>
            <w:noWrap/>
            <w:vAlign w:val="center"/>
          </w:tcPr>
          <w:p w14:paraId="26F51C97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72</w:t>
            </w:r>
          </w:p>
        </w:tc>
        <w:tc>
          <w:tcPr>
            <w:tcW w:w="511" w:type="dxa"/>
            <w:noWrap/>
            <w:vAlign w:val="center"/>
          </w:tcPr>
          <w:p w14:paraId="1ABAF1F8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797DF8B2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09952503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19300D4E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252D1AAB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69C81EB5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72</w:t>
            </w:r>
          </w:p>
        </w:tc>
        <w:tc>
          <w:tcPr>
            <w:tcW w:w="511" w:type="dxa"/>
            <w:noWrap/>
            <w:vAlign w:val="center"/>
          </w:tcPr>
          <w:p w14:paraId="4975E093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5544CAC4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4378F195">
            <w:pPr>
              <w:spacing w:line="400" w:lineRule="exact"/>
              <w:ind w:left="-108" w:leftChars="0" w:right="-89" w:rightChars="0"/>
              <w:jc w:val="center"/>
              <w:rPr>
                <w:rFonts w:hint="eastAsia" w:eastAsia="黑体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377B3350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</w:p>
        </w:tc>
        <w:tc>
          <w:tcPr>
            <w:tcW w:w="511" w:type="dxa"/>
            <w:tcBorders>
              <w:right w:val="single" w:color="auto" w:sz="8" w:space="0"/>
            </w:tcBorders>
            <w:noWrap/>
            <w:vAlign w:val="center"/>
          </w:tcPr>
          <w:p w14:paraId="010DD652">
            <w:pPr>
              <w:spacing w:line="400" w:lineRule="exact"/>
              <w:ind w:left="-108" w:right="-89"/>
              <w:jc w:val="center"/>
              <w:rPr>
                <w:rFonts w:hint="eastAsia" w:eastAsia="宋体"/>
                <w:sz w:val="18"/>
                <w:lang w:val="en-US" w:eastAsia="zh-CN"/>
              </w:rPr>
            </w:pPr>
          </w:p>
        </w:tc>
      </w:tr>
      <w:tr w14:paraId="42CD5F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506" w:type="dxa"/>
            <w:vMerge w:val="continue"/>
            <w:tcBorders>
              <w:left w:val="single" w:color="auto" w:sz="8" w:space="0"/>
            </w:tcBorders>
            <w:noWrap/>
            <w:vAlign w:val="center"/>
          </w:tcPr>
          <w:p w14:paraId="1E3F2105">
            <w:pPr>
              <w:spacing w:line="400" w:lineRule="exact"/>
              <w:jc w:val="center"/>
              <w:rPr>
                <w:sz w:val="18"/>
              </w:rPr>
            </w:pPr>
          </w:p>
        </w:tc>
        <w:tc>
          <w:tcPr>
            <w:tcW w:w="463" w:type="dxa"/>
            <w:noWrap/>
            <w:vAlign w:val="center"/>
          </w:tcPr>
          <w:p w14:paraId="2F2AEF35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22</w:t>
            </w:r>
          </w:p>
        </w:tc>
        <w:tc>
          <w:tcPr>
            <w:tcW w:w="2260" w:type="dxa"/>
            <w:noWrap/>
            <w:vAlign w:val="center"/>
          </w:tcPr>
          <w:p w14:paraId="50E7D5EC">
            <w:pPr>
              <w:spacing w:line="360" w:lineRule="exact"/>
              <w:rPr>
                <w:rFonts w:hint="default"/>
                <w:sz w:val="18"/>
                <w:lang w:val="en-US"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>财税信息系统实务</w:t>
            </w: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3B0D22DC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color w:val="000000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000000"/>
                <w:kern w:val="2"/>
                <w:sz w:val="18"/>
                <w:szCs w:val="22"/>
                <w:lang w:val="en-US" w:eastAsia="zh-CN" w:bidi="ar-SA"/>
              </w:rPr>
              <w:t>4</w:t>
            </w: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05EA2D5E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color w:val="000000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000000"/>
                <w:kern w:val="2"/>
                <w:sz w:val="18"/>
                <w:szCs w:val="22"/>
                <w:lang w:val="en-US" w:eastAsia="zh-CN" w:bidi="ar-SA"/>
              </w:rPr>
              <w:t>72</w:t>
            </w: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32376D8C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color w:val="000000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000000"/>
                <w:kern w:val="2"/>
                <w:sz w:val="18"/>
                <w:szCs w:val="22"/>
                <w:lang w:val="en-US" w:eastAsia="zh-CN" w:bidi="ar-SA"/>
              </w:rPr>
              <w:t>50</w:t>
            </w: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108E42EA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color w:val="000000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000000"/>
                <w:kern w:val="2"/>
                <w:sz w:val="18"/>
                <w:szCs w:val="22"/>
                <w:lang w:val="en-US" w:eastAsia="zh-CN" w:bidi="ar-SA"/>
              </w:rPr>
              <w:t>16</w:t>
            </w: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05EF846E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color w:val="000000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6</w:t>
            </w: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64590D5A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color w:val="000000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6DD0FEEA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color w:val="000000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7E77D750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color w:val="000000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66BF3D0B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color w:val="000000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108</w:t>
            </w:r>
          </w:p>
        </w:tc>
        <w:tc>
          <w:tcPr>
            <w:tcW w:w="511" w:type="dxa"/>
            <w:noWrap/>
            <w:vAlign w:val="center"/>
          </w:tcPr>
          <w:p w14:paraId="1DF3BF2B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3EAB7B9E">
            <w:pPr>
              <w:spacing w:line="400" w:lineRule="exact"/>
              <w:ind w:left="-108" w:leftChars="0" w:right="-89" w:rightChars="0"/>
              <w:jc w:val="center"/>
              <w:rPr>
                <w:rFonts w:hint="eastAsia" w:ascii="Arial" w:hAnsi="Arial" w:eastAsia="Arial" w:cs="Arial"/>
                <w:snapToGrid w:val="0"/>
                <w:color w:val="000000"/>
                <w:kern w:val="0"/>
                <w:sz w:val="18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shd w:val="clear" w:color="auto" w:fill="auto"/>
            <w:vAlign w:val="center"/>
          </w:tcPr>
          <w:p w14:paraId="435D8C08">
            <w:pPr>
              <w:spacing w:line="400" w:lineRule="exact"/>
              <w:ind w:left="-108" w:leftChars="0" w:right="-89" w:rightChars="0"/>
              <w:jc w:val="center"/>
              <w:rPr>
                <w:rFonts w:hint="eastAsia" w:eastAsia="黑体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shd w:val="clear" w:color="auto" w:fill="auto"/>
            <w:vAlign w:val="center"/>
          </w:tcPr>
          <w:p w14:paraId="727835A5">
            <w:pPr>
              <w:spacing w:line="400" w:lineRule="exact"/>
              <w:ind w:left="-108" w:leftChars="0" w:right="-89" w:rightChars="0"/>
              <w:jc w:val="center"/>
              <w:rPr>
                <w:rFonts w:hint="eastAsia" w:ascii="Arial" w:hAnsi="Arial" w:eastAsia="Arial" w:cs="Arial"/>
                <w:snapToGrid w:val="0"/>
                <w:color w:val="000000"/>
                <w:kern w:val="0"/>
                <w:sz w:val="18"/>
                <w:szCs w:val="21"/>
                <w:lang w:val="en-US" w:eastAsia="en-US" w:bidi="ar-SA"/>
              </w:rPr>
            </w:pPr>
          </w:p>
        </w:tc>
        <w:tc>
          <w:tcPr>
            <w:tcW w:w="511" w:type="dxa"/>
            <w:tcBorders>
              <w:right w:val="single" w:color="auto" w:sz="8" w:space="0"/>
            </w:tcBorders>
            <w:noWrap/>
            <w:vAlign w:val="center"/>
          </w:tcPr>
          <w:p w14:paraId="5C5FD83D">
            <w:pPr>
              <w:spacing w:line="400" w:lineRule="exact"/>
              <w:ind w:left="-108" w:right="-89"/>
              <w:jc w:val="center"/>
              <w:rPr>
                <w:rFonts w:hint="eastAsia" w:eastAsia="宋体"/>
                <w:sz w:val="18"/>
                <w:lang w:val="en-US" w:eastAsia="zh-CN"/>
              </w:rPr>
            </w:pPr>
            <w:r>
              <w:rPr>
                <w:rFonts w:hint="eastAsia" w:eastAsia="宋体"/>
                <w:sz w:val="18"/>
                <w:lang w:val="en-US" w:eastAsia="zh-CN"/>
              </w:rPr>
              <w:t>是</w:t>
            </w:r>
          </w:p>
        </w:tc>
      </w:tr>
      <w:tr w14:paraId="50192C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exact"/>
          <w:jc w:val="center"/>
        </w:trPr>
        <w:tc>
          <w:tcPr>
            <w:tcW w:w="3229" w:type="dxa"/>
            <w:gridSpan w:val="3"/>
            <w:tcBorders>
              <w:left w:val="single" w:color="auto" w:sz="8" w:space="0"/>
            </w:tcBorders>
            <w:noWrap/>
            <w:vAlign w:val="center"/>
          </w:tcPr>
          <w:p w14:paraId="5CB05833">
            <w:pPr>
              <w:spacing w:line="4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小计</w:t>
            </w:r>
          </w:p>
        </w:tc>
        <w:tc>
          <w:tcPr>
            <w:tcW w:w="511" w:type="dxa"/>
            <w:noWrap/>
            <w:vAlign w:val="center"/>
          </w:tcPr>
          <w:p w14:paraId="63F780CE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color w:val="000000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000000"/>
                <w:kern w:val="2"/>
                <w:sz w:val="18"/>
                <w:szCs w:val="22"/>
                <w:lang w:val="en-US" w:eastAsia="zh-CN" w:bidi="ar-SA"/>
              </w:rPr>
              <w:t>83</w:t>
            </w:r>
          </w:p>
        </w:tc>
        <w:tc>
          <w:tcPr>
            <w:tcW w:w="511" w:type="dxa"/>
            <w:noWrap/>
            <w:vAlign w:val="center"/>
          </w:tcPr>
          <w:p w14:paraId="427616DE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color w:val="000000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000000"/>
                <w:kern w:val="2"/>
                <w:sz w:val="18"/>
                <w:szCs w:val="22"/>
                <w:lang w:val="en-US" w:eastAsia="zh-CN" w:bidi="ar-SA"/>
              </w:rPr>
              <w:t>1494</w:t>
            </w:r>
          </w:p>
        </w:tc>
        <w:tc>
          <w:tcPr>
            <w:tcW w:w="511" w:type="dxa"/>
            <w:noWrap/>
            <w:vAlign w:val="center"/>
          </w:tcPr>
          <w:p w14:paraId="759F59DC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color w:val="000000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000000"/>
                <w:kern w:val="2"/>
                <w:sz w:val="18"/>
                <w:szCs w:val="22"/>
                <w:lang w:val="en-US" w:eastAsia="zh-CN" w:bidi="ar-SA"/>
              </w:rPr>
              <w:t>1386</w:t>
            </w:r>
          </w:p>
        </w:tc>
        <w:tc>
          <w:tcPr>
            <w:tcW w:w="511" w:type="dxa"/>
            <w:noWrap/>
            <w:vAlign w:val="center"/>
          </w:tcPr>
          <w:p w14:paraId="59E9B67B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color w:val="000000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000000"/>
                <w:kern w:val="2"/>
                <w:sz w:val="18"/>
                <w:szCs w:val="22"/>
                <w:lang w:val="en-US" w:eastAsia="zh-CN" w:bidi="ar-SA"/>
              </w:rPr>
              <w:t>82</w:t>
            </w:r>
          </w:p>
        </w:tc>
        <w:tc>
          <w:tcPr>
            <w:tcW w:w="511" w:type="dxa"/>
            <w:noWrap/>
            <w:vAlign w:val="center"/>
          </w:tcPr>
          <w:p w14:paraId="164E4E90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color w:val="000000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000000"/>
                <w:kern w:val="2"/>
                <w:sz w:val="18"/>
                <w:szCs w:val="22"/>
                <w:lang w:val="en-US" w:eastAsia="zh-CN" w:bidi="ar-SA"/>
              </w:rPr>
              <w:t>26</w:t>
            </w:r>
          </w:p>
        </w:tc>
        <w:tc>
          <w:tcPr>
            <w:tcW w:w="511" w:type="dxa"/>
            <w:noWrap/>
            <w:vAlign w:val="center"/>
          </w:tcPr>
          <w:p w14:paraId="165F1FBA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color w:val="000000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000000"/>
                <w:kern w:val="2"/>
                <w:sz w:val="18"/>
                <w:szCs w:val="22"/>
                <w:lang w:val="en-US" w:eastAsia="zh-CN" w:bidi="ar-SA"/>
              </w:rPr>
              <w:t>495</w:t>
            </w:r>
          </w:p>
        </w:tc>
        <w:tc>
          <w:tcPr>
            <w:tcW w:w="511" w:type="dxa"/>
            <w:noWrap/>
            <w:vAlign w:val="center"/>
          </w:tcPr>
          <w:p w14:paraId="480886E5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color w:val="000000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000000"/>
                <w:kern w:val="2"/>
                <w:sz w:val="18"/>
                <w:szCs w:val="22"/>
                <w:lang w:val="en-US" w:eastAsia="zh-CN" w:bidi="ar-SA"/>
              </w:rPr>
              <w:t>441</w:t>
            </w:r>
          </w:p>
        </w:tc>
        <w:tc>
          <w:tcPr>
            <w:tcW w:w="511" w:type="dxa"/>
            <w:noWrap/>
            <w:vAlign w:val="center"/>
          </w:tcPr>
          <w:p w14:paraId="506E7D24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color w:val="000000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000000"/>
                <w:kern w:val="2"/>
                <w:sz w:val="18"/>
                <w:szCs w:val="22"/>
                <w:lang w:val="en-US" w:eastAsia="zh-CN" w:bidi="ar-SA"/>
              </w:rPr>
              <w:t>297</w:t>
            </w:r>
          </w:p>
        </w:tc>
        <w:tc>
          <w:tcPr>
            <w:tcW w:w="511" w:type="dxa"/>
            <w:noWrap/>
            <w:vAlign w:val="center"/>
          </w:tcPr>
          <w:p w14:paraId="69297949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color w:val="000000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000000"/>
                <w:kern w:val="2"/>
                <w:sz w:val="18"/>
                <w:szCs w:val="22"/>
                <w:lang w:val="en-US" w:eastAsia="zh-CN" w:bidi="ar-SA"/>
              </w:rPr>
              <w:t>297</w:t>
            </w:r>
          </w:p>
        </w:tc>
        <w:tc>
          <w:tcPr>
            <w:tcW w:w="511" w:type="dxa"/>
            <w:noWrap/>
            <w:vAlign w:val="center"/>
          </w:tcPr>
          <w:p w14:paraId="5D05D84F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7302BE42">
            <w:pPr>
              <w:spacing w:line="400" w:lineRule="exact"/>
              <w:ind w:left="-108" w:right="-89"/>
              <w:jc w:val="center"/>
              <w:rPr>
                <w:sz w:val="18"/>
              </w:rPr>
            </w:pPr>
          </w:p>
        </w:tc>
        <w:tc>
          <w:tcPr>
            <w:tcW w:w="511" w:type="dxa"/>
          </w:tcPr>
          <w:p w14:paraId="10BA2596">
            <w:pPr>
              <w:spacing w:line="400" w:lineRule="exact"/>
              <w:ind w:left="-108" w:right="-89"/>
              <w:jc w:val="center"/>
              <w:rPr>
                <w:sz w:val="18"/>
              </w:rPr>
            </w:pPr>
          </w:p>
        </w:tc>
        <w:tc>
          <w:tcPr>
            <w:tcW w:w="511" w:type="dxa"/>
          </w:tcPr>
          <w:p w14:paraId="67A34199">
            <w:pPr>
              <w:spacing w:line="400" w:lineRule="exact"/>
              <w:ind w:left="-108" w:right="-89"/>
              <w:jc w:val="center"/>
              <w:rPr>
                <w:sz w:val="18"/>
              </w:rPr>
            </w:pPr>
          </w:p>
        </w:tc>
        <w:tc>
          <w:tcPr>
            <w:tcW w:w="511" w:type="dxa"/>
            <w:tcBorders>
              <w:right w:val="single" w:color="auto" w:sz="8" w:space="0"/>
            </w:tcBorders>
            <w:noWrap/>
            <w:vAlign w:val="center"/>
          </w:tcPr>
          <w:p w14:paraId="7BB546D8">
            <w:pPr>
              <w:spacing w:line="400" w:lineRule="exact"/>
              <w:ind w:left="-108" w:right="-89"/>
              <w:jc w:val="center"/>
              <w:rPr>
                <w:sz w:val="18"/>
              </w:rPr>
            </w:pPr>
          </w:p>
        </w:tc>
      </w:tr>
      <w:tr w14:paraId="1C4570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exact"/>
          <w:jc w:val="center"/>
        </w:trPr>
        <w:tc>
          <w:tcPr>
            <w:tcW w:w="506" w:type="dxa"/>
            <w:vMerge w:val="restart"/>
            <w:tcBorders>
              <w:left w:val="single" w:color="auto" w:sz="8" w:space="0"/>
            </w:tcBorders>
            <w:noWrap/>
            <w:vAlign w:val="center"/>
          </w:tcPr>
          <w:p w14:paraId="01C9D386">
            <w:pPr>
              <w:spacing w:line="340" w:lineRule="exact"/>
              <w:ind w:left="-104" w:right="-107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</w:rPr>
              <w:t>职业能力拓展课</w:t>
            </w:r>
          </w:p>
          <w:p w14:paraId="4949087E">
            <w:pPr>
              <w:spacing w:line="340" w:lineRule="exact"/>
              <w:ind w:left="-104" w:right="-107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</w:p>
        </w:tc>
        <w:tc>
          <w:tcPr>
            <w:tcW w:w="463" w:type="dxa"/>
            <w:noWrap/>
            <w:vAlign w:val="center"/>
          </w:tcPr>
          <w:p w14:paraId="047897C5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23</w:t>
            </w:r>
          </w:p>
        </w:tc>
        <w:tc>
          <w:tcPr>
            <w:tcW w:w="2260" w:type="dxa"/>
            <w:noWrap/>
            <w:vAlign w:val="center"/>
          </w:tcPr>
          <w:p w14:paraId="1B63A6DE">
            <w:pPr>
              <w:spacing w:line="400" w:lineRule="exact"/>
              <w:rPr>
                <w:rFonts w:hint="default" w:eastAsia="宋体"/>
                <w:sz w:val="18"/>
                <w:lang w:val="en-US"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>财税史</w:t>
            </w:r>
          </w:p>
        </w:tc>
        <w:tc>
          <w:tcPr>
            <w:tcW w:w="511" w:type="dxa"/>
            <w:noWrap/>
            <w:vAlign w:val="center"/>
          </w:tcPr>
          <w:p w14:paraId="36DFAB24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3</w:t>
            </w:r>
          </w:p>
        </w:tc>
        <w:tc>
          <w:tcPr>
            <w:tcW w:w="511" w:type="dxa"/>
            <w:noWrap/>
            <w:vAlign w:val="center"/>
          </w:tcPr>
          <w:p w14:paraId="2B3D3466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54</w:t>
            </w:r>
          </w:p>
        </w:tc>
        <w:tc>
          <w:tcPr>
            <w:tcW w:w="511" w:type="dxa"/>
            <w:noWrap/>
            <w:vAlign w:val="center"/>
          </w:tcPr>
          <w:p w14:paraId="19C4494D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54</w:t>
            </w:r>
          </w:p>
        </w:tc>
        <w:tc>
          <w:tcPr>
            <w:tcW w:w="511" w:type="dxa"/>
            <w:noWrap/>
            <w:vAlign w:val="center"/>
          </w:tcPr>
          <w:p w14:paraId="7AA27A5B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04D1AAFC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2F189EF3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32B14D7A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54</w:t>
            </w:r>
          </w:p>
        </w:tc>
        <w:tc>
          <w:tcPr>
            <w:tcW w:w="511" w:type="dxa"/>
            <w:noWrap/>
            <w:vAlign w:val="center"/>
          </w:tcPr>
          <w:p w14:paraId="4A89242D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3B516056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1CEC6F35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4959B4E3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top"/>
          </w:tcPr>
          <w:p w14:paraId="0810EFA1">
            <w:pPr>
              <w:spacing w:line="400" w:lineRule="exact"/>
              <w:ind w:left="-108" w:leftChars="0" w:right="-89" w:rightChars="0"/>
              <w:jc w:val="center"/>
              <w:rPr>
                <w:rFonts w:hint="eastAsia" w:eastAsia="黑体"/>
                <w:sz w:val="18"/>
              </w:rPr>
            </w:pPr>
          </w:p>
        </w:tc>
        <w:tc>
          <w:tcPr>
            <w:tcW w:w="511" w:type="dxa"/>
            <w:vAlign w:val="center"/>
          </w:tcPr>
          <w:p w14:paraId="621DDD49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tcBorders>
              <w:right w:val="single" w:color="auto" w:sz="8" w:space="0"/>
            </w:tcBorders>
            <w:noWrap/>
            <w:vAlign w:val="center"/>
          </w:tcPr>
          <w:p w14:paraId="6D12403A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</w:rPr>
              <w:t>选</w:t>
            </w:r>
          </w:p>
        </w:tc>
      </w:tr>
      <w:tr w14:paraId="2091DF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7" w:hRule="exact"/>
          <w:jc w:val="center"/>
        </w:trPr>
        <w:tc>
          <w:tcPr>
            <w:tcW w:w="506" w:type="dxa"/>
            <w:vMerge w:val="continue"/>
            <w:tcBorders>
              <w:left w:val="single" w:color="auto" w:sz="8" w:space="0"/>
            </w:tcBorders>
            <w:noWrap/>
            <w:vAlign w:val="center"/>
          </w:tcPr>
          <w:p w14:paraId="55DDA8BD">
            <w:pPr>
              <w:spacing w:line="400" w:lineRule="exact"/>
              <w:jc w:val="center"/>
              <w:rPr>
                <w:sz w:val="18"/>
              </w:rPr>
            </w:pPr>
          </w:p>
        </w:tc>
        <w:tc>
          <w:tcPr>
            <w:tcW w:w="463" w:type="dxa"/>
            <w:noWrap/>
            <w:vAlign w:val="center"/>
          </w:tcPr>
          <w:p w14:paraId="01EFD3AC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24</w:t>
            </w:r>
          </w:p>
        </w:tc>
        <w:tc>
          <w:tcPr>
            <w:tcW w:w="2260" w:type="dxa"/>
            <w:noWrap/>
            <w:vAlign w:val="center"/>
          </w:tcPr>
          <w:p w14:paraId="44E4482B">
            <w:pPr>
              <w:spacing w:line="400" w:lineRule="exact"/>
              <w:rPr>
                <w:rFonts w:hint="default" w:eastAsia="宋体"/>
                <w:sz w:val="18"/>
                <w:lang w:val="en-US"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>税收经济学</w:t>
            </w:r>
          </w:p>
        </w:tc>
        <w:tc>
          <w:tcPr>
            <w:tcW w:w="511" w:type="dxa"/>
            <w:noWrap/>
            <w:vAlign w:val="center"/>
          </w:tcPr>
          <w:p w14:paraId="3A311348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3</w:t>
            </w:r>
          </w:p>
        </w:tc>
        <w:tc>
          <w:tcPr>
            <w:tcW w:w="511" w:type="dxa"/>
            <w:noWrap/>
            <w:vAlign w:val="center"/>
          </w:tcPr>
          <w:p w14:paraId="6C71FDAD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54</w:t>
            </w:r>
          </w:p>
        </w:tc>
        <w:tc>
          <w:tcPr>
            <w:tcW w:w="511" w:type="dxa"/>
            <w:noWrap/>
            <w:vAlign w:val="center"/>
          </w:tcPr>
          <w:p w14:paraId="46F6A460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54</w:t>
            </w:r>
          </w:p>
        </w:tc>
        <w:tc>
          <w:tcPr>
            <w:tcW w:w="511" w:type="dxa"/>
            <w:noWrap/>
            <w:vAlign w:val="center"/>
          </w:tcPr>
          <w:p w14:paraId="744B1A7A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23875326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68AFCC91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2E8E385B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6FB85202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54</w:t>
            </w:r>
          </w:p>
        </w:tc>
        <w:tc>
          <w:tcPr>
            <w:tcW w:w="511" w:type="dxa"/>
            <w:noWrap/>
            <w:vAlign w:val="center"/>
          </w:tcPr>
          <w:p w14:paraId="000C0651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352AA8EC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6D872230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top"/>
          </w:tcPr>
          <w:p w14:paraId="0747BFE9">
            <w:pPr>
              <w:spacing w:line="400" w:lineRule="exact"/>
              <w:ind w:left="-108" w:leftChars="0" w:right="-89" w:rightChars="0"/>
              <w:jc w:val="center"/>
              <w:rPr>
                <w:rFonts w:hint="eastAsia" w:eastAsia="黑体"/>
                <w:sz w:val="18"/>
              </w:rPr>
            </w:pPr>
          </w:p>
        </w:tc>
        <w:tc>
          <w:tcPr>
            <w:tcW w:w="511" w:type="dxa"/>
            <w:vAlign w:val="center"/>
          </w:tcPr>
          <w:p w14:paraId="5A715D67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tcBorders>
              <w:right w:val="single" w:color="auto" w:sz="8" w:space="0"/>
            </w:tcBorders>
            <w:noWrap/>
            <w:vAlign w:val="center"/>
          </w:tcPr>
          <w:p w14:paraId="7FBD32A5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</w:rPr>
              <w:t>选</w:t>
            </w:r>
          </w:p>
        </w:tc>
      </w:tr>
      <w:tr w14:paraId="09E26A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1" w:hRule="exact"/>
          <w:jc w:val="center"/>
        </w:trPr>
        <w:tc>
          <w:tcPr>
            <w:tcW w:w="506" w:type="dxa"/>
            <w:vMerge w:val="continue"/>
            <w:tcBorders>
              <w:left w:val="single" w:color="auto" w:sz="8" w:space="0"/>
            </w:tcBorders>
            <w:noWrap/>
            <w:vAlign w:val="center"/>
          </w:tcPr>
          <w:p w14:paraId="08666B9A">
            <w:pPr>
              <w:spacing w:line="400" w:lineRule="exact"/>
              <w:jc w:val="center"/>
              <w:rPr>
                <w:sz w:val="18"/>
              </w:rPr>
            </w:pPr>
          </w:p>
        </w:tc>
        <w:tc>
          <w:tcPr>
            <w:tcW w:w="463" w:type="dxa"/>
            <w:tcBorders>
              <w:bottom w:val="nil"/>
            </w:tcBorders>
            <w:noWrap/>
            <w:vAlign w:val="center"/>
          </w:tcPr>
          <w:p w14:paraId="266DB9B8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25</w:t>
            </w:r>
          </w:p>
        </w:tc>
        <w:tc>
          <w:tcPr>
            <w:tcW w:w="2260" w:type="dxa"/>
            <w:noWrap/>
            <w:vAlign w:val="center"/>
          </w:tcPr>
          <w:p w14:paraId="6DB6E9BE">
            <w:pPr>
              <w:spacing w:line="400" w:lineRule="exact"/>
              <w:rPr>
                <w:rFonts w:hint="default" w:eastAsia="宋体"/>
                <w:sz w:val="18"/>
                <w:lang w:val="en-US"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>纳税评估</w:t>
            </w:r>
          </w:p>
        </w:tc>
        <w:tc>
          <w:tcPr>
            <w:tcW w:w="511" w:type="dxa"/>
            <w:noWrap/>
            <w:vAlign w:val="center"/>
          </w:tcPr>
          <w:p w14:paraId="57FFFE6D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3</w:t>
            </w:r>
          </w:p>
        </w:tc>
        <w:tc>
          <w:tcPr>
            <w:tcW w:w="511" w:type="dxa"/>
            <w:noWrap/>
            <w:vAlign w:val="center"/>
          </w:tcPr>
          <w:p w14:paraId="539869D2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54</w:t>
            </w:r>
          </w:p>
        </w:tc>
        <w:tc>
          <w:tcPr>
            <w:tcW w:w="511" w:type="dxa"/>
            <w:noWrap/>
            <w:vAlign w:val="center"/>
          </w:tcPr>
          <w:p w14:paraId="0A4B9886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54</w:t>
            </w:r>
          </w:p>
        </w:tc>
        <w:tc>
          <w:tcPr>
            <w:tcW w:w="511" w:type="dxa"/>
            <w:noWrap/>
            <w:vAlign w:val="center"/>
          </w:tcPr>
          <w:p w14:paraId="2485E309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6362BA34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1C1F2E9A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194B5A67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2EC5E46C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4E12E0DB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54</w:t>
            </w:r>
          </w:p>
        </w:tc>
        <w:tc>
          <w:tcPr>
            <w:tcW w:w="511" w:type="dxa"/>
            <w:noWrap/>
            <w:vAlign w:val="center"/>
          </w:tcPr>
          <w:p w14:paraId="53DAEE28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1CD100CF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top"/>
          </w:tcPr>
          <w:p w14:paraId="075F2B44">
            <w:pPr>
              <w:spacing w:line="400" w:lineRule="exact"/>
              <w:ind w:left="-108" w:leftChars="0" w:right="-89" w:rightChars="0"/>
              <w:jc w:val="center"/>
              <w:rPr>
                <w:rFonts w:hint="eastAsia" w:eastAsia="黑体"/>
                <w:sz w:val="18"/>
              </w:rPr>
            </w:pPr>
          </w:p>
        </w:tc>
        <w:tc>
          <w:tcPr>
            <w:tcW w:w="511" w:type="dxa"/>
            <w:vAlign w:val="center"/>
          </w:tcPr>
          <w:p w14:paraId="62BFFDE7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tcBorders>
              <w:right w:val="single" w:color="auto" w:sz="8" w:space="0"/>
            </w:tcBorders>
            <w:noWrap/>
            <w:vAlign w:val="center"/>
          </w:tcPr>
          <w:p w14:paraId="0959AA47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</w:rPr>
              <w:t>选</w:t>
            </w:r>
          </w:p>
        </w:tc>
      </w:tr>
      <w:tr w14:paraId="0FB307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506" w:type="dxa"/>
            <w:vMerge w:val="continue"/>
            <w:tcBorders>
              <w:left w:val="single" w:color="auto" w:sz="8" w:space="0"/>
            </w:tcBorders>
            <w:noWrap/>
            <w:vAlign w:val="center"/>
          </w:tcPr>
          <w:p w14:paraId="166EAF0C">
            <w:pPr>
              <w:spacing w:line="400" w:lineRule="exact"/>
              <w:jc w:val="center"/>
              <w:rPr>
                <w:sz w:val="18"/>
              </w:rPr>
            </w:pPr>
          </w:p>
        </w:tc>
        <w:tc>
          <w:tcPr>
            <w:tcW w:w="463" w:type="dxa"/>
            <w:tcBorders>
              <w:bottom w:val="nil"/>
            </w:tcBorders>
            <w:noWrap/>
            <w:vAlign w:val="center"/>
          </w:tcPr>
          <w:p w14:paraId="41EA2639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26</w:t>
            </w:r>
          </w:p>
        </w:tc>
        <w:tc>
          <w:tcPr>
            <w:tcW w:w="2260" w:type="dxa"/>
            <w:noWrap/>
            <w:vAlign w:val="center"/>
          </w:tcPr>
          <w:p w14:paraId="3E216724">
            <w:pPr>
              <w:spacing w:line="400" w:lineRule="exact"/>
              <w:rPr>
                <w:rFonts w:hint="default" w:eastAsia="宋体"/>
                <w:sz w:val="18"/>
                <w:lang w:val="en-US"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>税源管理</w:t>
            </w:r>
          </w:p>
        </w:tc>
        <w:tc>
          <w:tcPr>
            <w:tcW w:w="511" w:type="dxa"/>
            <w:noWrap/>
            <w:vAlign w:val="center"/>
          </w:tcPr>
          <w:p w14:paraId="68CEB9A7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3</w:t>
            </w:r>
          </w:p>
        </w:tc>
        <w:tc>
          <w:tcPr>
            <w:tcW w:w="511" w:type="dxa"/>
            <w:noWrap/>
            <w:vAlign w:val="center"/>
          </w:tcPr>
          <w:p w14:paraId="255985D3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54</w:t>
            </w:r>
          </w:p>
        </w:tc>
        <w:tc>
          <w:tcPr>
            <w:tcW w:w="511" w:type="dxa"/>
            <w:noWrap/>
            <w:vAlign w:val="center"/>
          </w:tcPr>
          <w:p w14:paraId="6A15E752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54</w:t>
            </w:r>
          </w:p>
        </w:tc>
        <w:tc>
          <w:tcPr>
            <w:tcW w:w="511" w:type="dxa"/>
            <w:noWrap/>
            <w:vAlign w:val="center"/>
          </w:tcPr>
          <w:p w14:paraId="1BD12D68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3F9029DC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500F7DAB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6D0D40A1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16B67D01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5441DF26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54</w:t>
            </w:r>
          </w:p>
        </w:tc>
        <w:tc>
          <w:tcPr>
            <w:tcW w:w="511" w:type="dxa"/>
            <w:noWrap/>
            <w:vAlign w:val="center"/>
          </w:tcPr>
          <w:p w14:paraId="1474524E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641865E0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top"/>
          </w:tcPr>
          <w:p w14:paraId="297E6E9F">
            <w:pPr>
              <w:spacing w:line="400" w:lineRule="exact"/>
              <w:ind w:left="-108" w:leftChars="0" w:right="-89" w:rightChars="0"/>
              <w:jc w:val="center"/>
              <w:rPr>
                <w:rFonts w:hint="eastAsia" w:eastAsia="黑体"/>
                <w:sz w:val="18"/>
              </w:rPr>
            </w:pPr>
          </w:p>
        </w:tc>
        <w:tc>
          <w:tcPr>
            <w:tcW w:w="511" w:type="dxa"/>
            <w:vAlign w:val="center"/>
          </w:tcPr>
          <w:p w14:paraId="371390C0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tcBorders>
              <w:right w:val="single" w:color="auto" w:sz="8" w:space="0"/>
            </w:tcBorders>
            <w:noWrap/>
            <w:vAlign w:val="center"/>
          </w:tcPr>
          <w:p w14:paraId="25D78315">
            <w:pPr>
              <w:spacing w:line="400" w:lineRule="exact"/>
              <w:ind w:left="-108" w:leftChars="0" w:right="-89" w:rightChars="0"/>
              <w:jc w:val="center"/>
              <w:rPr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</w:rPr>
              <w:t>选</w:t>
            </w:r>
          </w:p>
        </w:tc>
      </w:tr>
      <w:tr w14:paraId="6D1EF5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exact"/>
          <w:jc w:val="center"/>
        </w:trPr>
        <w:tc>
          <w:tcPr>
            <w:tcW w:w="3229" w:type="dxa"/>
            <w:gridSpan w:val="3"/>
            <w:tcBorders>
              <w:left w:val="single" w:color="auto" w:sz="8" w:space="0"/>
              <w:right w:val="single" w:color="auto" w:sz="4" w:space="0"/>
            </w:tcBorders>
            <w:noWrap/>
            <w:vAlign w:val="center"/>
          </w:tcPr>
          <w:p w14:paraId="02FEE9CC">
            <w:pPr>
              <w:spacing w:line="4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小计</w:t>
            </w:r>
          </w:p>
        </w:tc>
        <w:tc>
          <w:tcPr>
            <w:tcW w:w="511" w:type="dxa"/>
            <w:tcBorders>
              <w:left w:val="single" w:color="auto" w:sz="4" w:space="0"/>
            </w:tcBorders>
            <w:noWrap/>
            <w:vAlign w:val="center"/>
          </w:tcPr>
          <w:p w14:paraId="5202B2A6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3</w:t>
            </w:r>
          </w:p>
        </w:tc>
        <w:tc>
          <w:tcPr>
            <w:tcW w:w="511" w:type="dxa"/>
            <w:noWrap/>
            <w:vAlign w:val="center"/>
          </w:tcPr>
          <w:p w14:paraId="5E822CDE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54</w:t>
            </w:r>
          </w:p>
        </w:tc>
        <w:tc>
          <w:tcPr>
            <w:tcW w:w="511" w:type="dxa"/>
            <w:noWrap/>
            <w:vAlign w:val="center"/>
          </w:tcPr>
          <w:p w14:paraId="2BF5BA0C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54</w:t>
            </w:r>
          </w:p>
        </w:tc>
        <w:tc>
          <w:tcPr>
            <w:tcW w:w="511" w:type="dxa"/>
            <w:noWrap/>
            <w:vAlign w:val="center"/>
          </w:tcPr>
          <w:p w14:paraId="6387FB7C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767825EF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0609891D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6B9506EF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54</w:t>
            </w:r>
          </w:p>
        </w:tc>
        <w:tc>
          <w:tcPr>
            <w:tcW w:w="511" w:type="dxa"/>
            <w:noWrap/>
            <w:vAlign w:val="center"/>
          </w:tcPr>
          <w:p w14:paraId="6D187105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54</w:t>
            </w:r>
          </w:p>
        </w:tc>
        <w:tc>
          <w:tcPr>
            <w:tcW w:w="511" w:type="dxa"/>
            <w:noWrap/>
            <w:vAlign w:val="center"/>
          </w:tcPr>
          <w:p w14:paraId="491BC396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108</w:t>
            </w:r>
          </w:p>
        </w:tc>
        <w:tc>
          <w:tcPr>
            <w:tcW w:w="511" w:type="dxa"/>
            <w:noWrap/>
            <w:vAlign w:val="center"/>
          </w:tcPr>
          <w:p w14:paraId="63680B7D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182A80B8">
            <w:pPr>
              <w:spacing w:line="400" w:lineRule="exact"/>
              <w:ind w:left="-108" w:right="-89"/>
              <w:jc w:val="center"/>
              <w:rPr>
                <w:sz w:val="18"/>
              </w:rPr>
            </w:pPr>
          </w:p>
        </w:tc>
        <w:tc>
          <w:tcPr>
            <w:tcW w:w="511" w:type="dxa"/>
          </w:tcPr>
          <w:p w14:paraId="0C9536E2">
            <w:pPr>
              <w:spacing w:line="400" w:lineRule="exact"/>
              <w:ind w:left="-108" w:right="-89"/>
              <w:jc w:val="center"/>
              <w:rPr>
                <w:sz w:val="18"/>
              </w:rPr>
            </w:pPr>
          </w:p>
        </w:tc>
        <w:tc>
          <w:tcPr>
            <w:tcW w:w="511" w:type="dxa"/>
          </w:tcPr>
          <w:p w14:paraId="0D92543F">
            <w:pPr>
              <w:spacing w:line="400" w:lineRule="exact"/>
              <w:ind w:left="-108" w:right="-89"/>
              <w:jc w:val="center"/>
              <w:rPr>
                <w:sz w:val="18"/>
              </w:rPr>
            </w:pPr>
          </w:p>
        </w:tc>
        <w:tc>
          <w:tcPr>
            <w:tcW w:w="511" w:type="dxa"/>
            <w:tcBorders>
              <w:right w:val="single" w:color="auto" w:sz="8" w:space="0"/>
            </w:tcBorders>
            <w:noWrap/>
            <w:vAlign w:val="center"/>
          </w:tcPr>
          <w:p w14:paraId="6DC2D242">
            <w:pPr>
              <w:spacing w:line="400" w:lineRule="exact"/>
              <w:ind w:left="-108" w:right="-89"/>
              <w:jc w:val="center"/>
              <w:rPr>
                <w:sz w:val="18"/>
              </w:rPr>
            </w:pPr>
          </w:p>
        </w:tc>
      </w:tr>
      <w:tr w14:paraId="517F0F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506" w:type="dxa"/>
            <w:vMerge w:val="restart"/>
            <w:tcBorders>
              <w:left w:val="single" w:color="auto" w:sz="8" w:space="0"/>
            </w:tcBorders>
            <w:noWrap/>
            <w:textDirection w:val="tbRlV"/>
            <w:vAlign w:val="center"/>
          </w:tcPr>
          <w:p w14:paraId="23AA1447">
            <w:pPr>
              <w:spacing w:line="400" w:lineRule="exact"/>
              <w:ind w:left="57" w:right="57"/>
              <w:jc w:val="center"/>
              <w:rPr>
                <w:rFonts w:hint="eastAsia" w:eastAsia="宋体"/>
                <w:sz w:val="18"/>
                <w:lang w:val="en-US" w:eastAsia="zh-CN"/>
              </w:rPr>
            </w:pPr>
            <w:r>
              <w:rPr>
                <w:rFonts w:hint="eastAsia" w:eastAsia="宋体"/>
                <w:sz w:val="18"/>
                <w:lang w:val="en-US" w:eastAsia="zh-CN"/>
              </w:rPr>
              <w:t>实践教学</w:t>
            </w:r>
          </w:p>
        </w:tc>
        <w:tc>
          <w:tcPr>
            <w:tcW w:w="463" w:type="dxa"/>
            <w:shd w:val="clear" w:color="auto" w:fill="auto"/>
            <w:noWrap/>
            <w:vAlign w:val="center"/>
          </w:tcPr>
          <w:p w14:paraId="579C59AC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color w:val="000000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27</w:t>
            </w:r>
          </w:p>
        </w:tc>
        <w:tc>
          <w:tcPr>
            <w:tcW w:w="2260" w:type="dxa"/>
            <w:shd w:val="clear" w:color="auto" w:fill="auto"/>
            <w:noWrap/>
            <w:vAlign w:val="center"/>
          </w:tcPr>
          <w:p w14:paraId="1D297BAF">
            <w:pPr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入学教育</w:t>
            </w: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65DBEFB9">
            <w:pPr>
              <w:ind w:left="-108" w:leftChars="0" w:right="-89" w:rightChars="0"/>
              <w:jc w:val="center"/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0.5</w:t>
            </w: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3071A622">
            <w:pPr>
              <w:ind w:left="-108" w:leftChars="0" w:right="-89" w:rightChars="0"/>
              <w:jc w:val="center"/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15</w:t>
            </w: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02200ECD">
            <w:pPr>
              <w:ind w:left="-108" w:leftChars="0" w:right="-89" w:rightChars="0"/>
              <w:jc w:val="center"/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10AB2EA5">
            <w:pPr>
              <w:ind w:left="-108" w:leftChars="0" w:right="-89" w:rightChars="0"/>
              <w:jc w:val="center"/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  <w:t>15</w:t>
            </w: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2AD4A685">
            <w:pPr>
              <w:ind w:left="-108" w:leftChars="0" w:right="-89" w:rightChars="0"/>
              <w:jc w:val="center"/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6A95E35D">
            <w:pPr>
              <w:ind w:left="-108" w:leftChars="0" w:right="-89" w:rightChars="0"/>
              <w:jc w:val="center"/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15</w:t>
            </w: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1B11BB85">
            <w:pPr>
              <w:ind w:left="-108" w:leftChars="0" w:right="-89" w:rightChars="0"/>
              <w:jc w:val="center"/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50D16806">
            <w:pPr>
              <w:ind w:left="-108" w:leftChars="0" w:right="-89" w:rightChars="0"/>
              <w:jc w:val="center"/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718E2EF5">
            <w:pPr>
              <w:ind w:left="-108" w:leftChars="0" w:right="-89" w:rightChars="0"/>
              <w:jc w:val="center"/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28D23846">
            <w:pPr>
              <w:ind w:left="-108" w:leftChars="0" w:right="-89" w:rightChars="0"/>
              <w:jc w:val="center"/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</w:p>
        </w:tc>
        <w:tc>
          <w:tcPr>
            <w:tcW w:w="511" w:type="dxa"/>
            <w:noWrap/>
            <w:vAlign w:val="center"/>
          </w:tcPr>
          <w:p w14:paraId="693FBAB0">
            <w:pPr>
              <w:ind w:left="-108" w:leftChars="0" w:right="-89" w:rightChars="0"/>
              <w:jc w:val="center"/>
              <w:rPr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24159FFB">
            <w:pPr>
              <w:ind w:left="-108" w:leftChars="0" w:right="-89" w:rightChars="0"/>
              <w:jc w:val="center"/>
              <w:rPr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</w:tcPr>
          <w:p w14:paraId="4F14D205">
            <w:pPr>
              <w:spacing w:line="400" w:lineRule="exact"/>
              <w:ind w:left="-108" w:right="-89"/>
              <w:jc w:val="center"/>
              <w:rPr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441784F0">
            <w:pPr>
              <w:spacing w:line="400" w:lineRule="exact"/>
              <w:ind w:left="-108" w:right="-89"/>
              <w:jc w:val="center"/>
              <w:rPr>
                <w:sz w:val="18"/>
              </w:rPr>
            </w:pPr>
          </w:p>
        </w:tc>
      </w:tr>
      <w:tr w14:paraId="182BC1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506" w:type="dxa"/>
            <w:vMerge w:val="continue"/>
            <w:tcBorders>
              <w:left w:val="single" w:color="auto" w:sz="8" w:space="0"/>
            </w:tcBorders>
            <w:noWrap/>
            <w:textDirection w:val="tbRlV"/>
            <w:vAlign w:val="center"/>
          </w:tcPr>
          <w:p w14:paraId="7A743809">
            <w:pPr>
              <w:spacing w:line="400" w:lineRule="exact"/>
              <w:ind w:left="57" w:right="57"/>
              <w:jc w:val="center"/>
              <w:rPr>
                <w:rFonts w:hint="eastAsia" w:eastAsia="宋体"/>
                <w:sz w:val="18"/>
                <w:lang w:val="en-US" w:eastAsia="zh-CN"/>
              </w:rPr>
            </w:pPr>
          </w:p>
        </w:tc>
        <w:tc>
          <w:tcPr>
            <w:tcW w:w="463" w:type="dxa"/>
            <w:shd w:val="clear" w:color="auto" w:fill="auto"/>
            <w:noWrap/>
            <w:vAlign w:val="center"/>
          </w:tcPr>
          <w:p w14:paraId="2BB794A7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color w:val="000000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28</w:t>
            </w:r>
          </w:p>
        </w:tc>
        <w:tc>
          <w:tcPr>
            <w:tcW w:w="2260" w:type="dxa"/>
            <w:shd w:val="clear" w:color="auto" w:fill="auto"/>
            <w:noWrap/>
            <w:vAlign w:val="center"/>
          </w:tcPr>
          <w:p w14:paraId="0886F6AB">
            <w:pPr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毕业教育</w:t>
            </w: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6255E91C">
            <w:pPr>
              <w:ind w:left="-108" w:leftChars="0" w:right="-89" w:rightChars="0"/>
              <w:jc w:val="center"/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0.5</w:t>
            </w: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27FBD1D8">
            <w:pPr>
              <w:ind w:left="-108" w:leftChars="0" w:right="-89" w:rightChars="0"/>
              <w:jc w:val="center"/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15</w:t>
            </w: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32D768C0">
            <w:pPr>
              <w:ind w:left="-108" w:leftChars="0" w:right="-89" w:rightChars="0"/>
              <w:jc w:val="center"/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149674EC">
            <w:pPr>
              <w:ind w:left="-108" w:leftChars="0" w:right="-89" w:rightChars="0"/>
              <w:jc w:val="center"/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  <w:t>15</w:t>
            </w: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31F243BF">
            <w:pPr>
              <w:ind w:left="-108" w:leftChars="0" w:right="-89" w:rightChars="0"/>
              <w:jc w:val="center"/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1C5CED6C">
            <w:pPr>
              <w:ind w:left="-108" w:leftChars="0" w:right="-89" w:rightChars="0"/>
              <w:jc w:val="center"/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51436035">
            <w:pPr>
              <w:ind w:left="-108" w:leftChars="0" w:right="-89" w:rightChars="0"/>
              <w:jc w:val="center"/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5A8C643C">
            <w:pPr>
              <w:ind w:left="-108" w:leftChars="0" w:right="-89" w:rightChars="0"/>
              <w:jc w:val="center"/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396FAA92">
            <w:pPr>
              <w:ind w:left="-108" w:leftChars="0" w:right="-89" w:rightChars="0"/>
              <w:jc w:val="center"/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35A989E5">
            <w:pPr>
              <w:ind w:left="-108" w:leftChars="0" w:right="-89" w:rightChars="0"/>
              <w:jc w:val="center"/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15</w:t>
            </w:r>
          </w:p>
        </w:tc>
        <w:tc>
          <w:tcPr>
            <w:tcW w:w="511" w:type="dxa"/>
            <w:noWrap/>
            <w:vAlign w:val="center"/>
          </w:tcPr>
          <w:p w14:paraId="23176B22">
            <w:pPr>
              <w:ind w:left="-108" w:leftChars="0" w:right="-89" w:rightChars="0"/>
              <w:jc w:val="center"/>
              <w:rPr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550C0C56">
            <w:pPr>
              <w:ind w:left="-108" w:leftChars="0" w:right="-89" w:rightChars="0"/>
              <w:jc w:val="center"/>
              <w:rPr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</w:tcPr>
          <w:p w14:paraId="763AB028">
            <w:pPr>
              <w:spacing w:line="400" w:lineRule="exact"/>
              <w:ind w:left="-108" w:right="-89"/>
              <w:jc w:val="center"/>
              <w:rPr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348D98A7">
            <w:pPr>
              <w:spacing w:line="400" w:lineRule="exact"/>
              <w:ind w:left="-108" w:right="-89"/>
              <w:jc w:val="center"/>
              <w:rPr>
                <w:sz w:val="18"/>
              </w:rPr>
            </w:pPr>
          </w:p>
        </w:tc>
      </w:tr>
      <w:tr w14:paraId="293B04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506" w:type="dxa"/>
            <w:vMerge w:val="continue"/>
            <w:tcBorders>
              <w:left w:val="single" w:color="auto" w:sz="8" w:space="0"/>
            </w:tcBorders>
            <w:noWrap/>
            <w:textDirection w:val="tbRlV"/>
            <w:vAlign w:val="center"/>
          </w:tcPr>
          <w:p w14:paraId="57AB24F7">
            <w:pPr>
              <w:spacing w:line="400" w:lineRule="exact"/>
              <w:ind w:left="57" w:right="57"/>
              <w:jc w:val="center"/>
              <w:rPr>
                <w:rFonts w:hint="eastAsia" w:eastAsia="宋体"/>
                <w:sz w:val="18"/>
                <w:lang w:val="en-US" w:eastAsia="zh-CN"/>
              </w:rPr>
            </w:pPr>
          </w:p>
        </w:tc>
        <w:tc>
          <w:tcPr>
            <w:tcW w:w="463" w:type="dxa"/>
            <w:noWrap/>
            <w:vAlign w:val="center"/>
          </w:tcPr>
          <w:p w14:paraId="558DCFE0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29</w:t>
            </w:r>
          </w:p>
        </w:tc>
        <w:tc>
          <w:tcPr>
            <w:tcW w:w="2260" w:type="dxa"/>
            <w:shd w:val="clear" w:color="auto" w:fill="auto"/>
            <w:noWrap/>
            <w:vAlign w:val="center"/>
          </w:tcPr>
          <w:p w14:paraId="78B17734">
            <w:pPr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</w:rPr>
              <w:t>毕业实习</w:t>
            </w: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5EEFFC43">
            <w:pPr>
              <w:ind w:left="-108" w:leftChars="0" w:right="-89" w:rightChars="0"/>
              <w:jc w:val="center"/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4</w:t>
            </w: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11D49A97">
            <w:pPr>
              <w:ind w:left="-108" w:leftChars="0" w:right="-89" w:rightChars="0"/>
              <w:jc w:val="center"/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120</w:t>
            </w: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6A572CCD">
            <w:pPr>
              <w:ind w:left="-108" w:leftChars="0" w:right="-89" w:rightChars="0"/>
              <w:jc w:val="center"/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174D0089">
            <w:pPr>
              <w:ind w:left="-108" w:leftChars="0" w:right="-89" w:rightChars="0"/>
              <w:jc w:val="center"/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120</w:t>
            </w: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27111A90">
            <w:pPr>
              <w:ind w:left="-108" w:leftChars="0" w:right="-89" w:rightChars="0"/>
              <w:jc w:val="center"/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15BF15C3">
            <w:pPr>
              <w:ind w:left="-108" w:leftChars="0" w:right="-89" w:rightChars="0"/>
              <w:jc w:val="center"/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15B9DB12">
            <w:pPr>
              <w:ind w:left="-108" w:leftChars="0" w:right="-89" w:rightChars="0"/>
              <w:jc w:val="center"/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42B2E304">
            <w:pPr>
              <w:ind w:left="-108" w:leftChars="0" w:right="-89" w:rightChars="0"/>
              <w:jc w:val="center"/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24DBA6F2">
            <w:pPr>
              <w:ind w:left="-108" w:leftChars="0" w:right="-89" w:rightChars="0"/>
              <w:jc w:val="center"/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395D621F">
            <w:pPr>
              <w:ind w:left="-108" w:leftChars="0" w:right="-89" w:rightChars="0"/>
              <w:jc w:val="center"/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</w:rPr>
              <w:t>36</w:t>
            </w:r>
          </w:p>
        </w:tc>
        <w:tc>
          <w:tcPr>
            <w:tcW w:w="511" w:type="dxa"/>
            <w:noWrap/>
            <w:vAlign w:val="center"/>
          </w:tcPr>
          <w:p w14:paraId="4565ACF4">
            <w:pPr>
              <w:ind w:left="-108" w:leftChars="0" w:right="-89" w:rightChars="0"/>
              <w:jc w:val="center"/>
              <w:rPr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0E1766ED">
            <w:pPr>
              <w:ind w:left="-108" w:leftChars="0" w:right="-89" w:rightChars="0"/>
              <w:jc w:val="center"/>
              <w:rPr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</w:tcPr>
          <w:p w14:paraId="004D4765">
            <w:pPr>
              <w:spacing w:line="400" w:lineRule="exact"/>
              <w:ind w:left="-108" w:right="-89"/>
              <w:jc w:val="center"/>
              <w:rPr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39BA7A2C">
            <w:pPr>
              <w:spacing w:line="400" w:lineRule="exact"/>
              <w:ind w:left="-108" w:right="-89"/>
              <w:jc w:val="center"/>
              <w:rPr>
                <w:sz w:val="18"/>
              </w:rPr>
            </w:pPr>
          </w:p>
        </w:tc>
      </w:tr>
      <w:tr w14:paraId="6CFCE2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506" w:type="dxa"/>
            <w:vMerge w:val="continue"/>
            <w:tcBorders>
              <w:left w:val="single" w:color="auto" w:sz="8" w:space="0"/>
            </w:tcBorders>
            <w:noWrap/>
            <w:vAlign w:val="center"/>
          </w:tcPr>
          <w:p w14:paraId="45CE4D0A">
            <w:pPr>
              <w:spacing w:line="400" w:lineRule="exact"/>
              <w:jc w:val="center"/>
              <w:rPr>
                <w:sz w:val="18"/>
              </w:rPr>
            </w:pPr>
          </w:p>
        </w:tc>
        <w:tc>
          <w:tcPr>
            <w:tcW w:w="463" w:type="dxa"/>
            <w:noWrap/>
            <w:vAlign w:val="center"/>
          </w:tcPr>
          <w:p w14:paraId="5382E9E1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30</w:t>
            </w:r>
          </w:p>
        </w:tc>
        <w:tc>
          <w:tcPr>
            <w:tcW w:w="2260" w:type="dxa"/>
            <w:shd w:val="clear" w:color="auto" w:fill="auto"/>
            <w:noWrap/>
            <w:vAlign w:val="center"/>
          </w:tcPr>
          <w:p w14:paraId="591206C6">
            <w:pPr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</w:rPr>
              <w:t>毕业论文（设计）</w:t>
            </w: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33FE687F">
            <w:pPr>
              <w:ind w:left="-108" w:leftChars="0" w:right="-89" w:rightChars="0"/>
              <w:jc w:val="center"/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6</w:t>
            </w: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2947E006">
            <w:pPr>
              <w:ind w:left="-108" w:leftChars="0" w:right="-89" w:rightChars="0"/>
              <w:jc w:val="center"/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</w:rPr>
              <w:t>180</w:t>
            </w: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7EF652EE">
            <w:pPr>
              <w:ind w:left="-108" w:leftChars="0" w:right="-89" w:rightChars="0"/>
              <w:jc w:val="center"/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13DE7E96">
            <w:pPr>
              <w:ind w:left="-108" w:leftChars="0" w:right="-89" w:rightChars="0"/>
              <w:jc w:val="center"/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</w:rPr>
              <w:t>180</w:t>
            </w: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35AFA193">
            <w:pPr>
              <w:ind w:left="-108" w:leftChars="0" w:right="-89" w:rightChars="0"/>
              <w:jc w:val="center"/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0558205C">
            <w:pPr>
              <w:ind w:left="-108" w:leftChars="0" w:right="-89" w:rightChars="0"/>
              <w:jc w:val="center"/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2B3DA26E">
            <w:pPr>
              <w:ind w:left="-108" w:leftChars="0" w:right="-89" w:rightChars="0"/>
              <w:jc w:val="center"/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2D502DCB">
            <w:pPr>
              <w:ind w:left="-108" w:leftChars="0" w:right="-89" w:rightChars="0"/>
              <w:jc w:val="center"/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046540BE">
            <w:pPr>
              <w:ind w:left="-108" w:leftChars="0" w:right="-89" w:rightChars="0"/>
              <w:jc w:val="center"/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210D037B">
            <w:pPr>
              <w:ind w:left="-108" w:leftChars="0" w:right="-89" w:rightChars="0"/>
              <w:jc w:val="center"/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</w:rPr>
              <w:t>180</w:t>
            </w:r>
          </w:p>
        </w:tc>
        <w:tc>
          <w:tcPr>
            <w:tcW w:w="511" w:type="dxa"/>
            <w:noWrap/>
            <w:vAlign w:val="center"/>
          </w:tcPr>
          <w:p w14:paraId="4EA451B4">
            <w:pPr>
              <w:ind w:left="-108" w:leftChars="0" w:right="-89" w:rightChars="0"/>
              <w:jc w:val="center"/>
              <w:rPr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5657ED0D">
            <w:pPr>
              <w:ind w:left="-108" w:leftChars="0" w:right="-89" w:rightChars="0"/>
              <w:jc w:val="center"/>
              <w:rPr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</w:tcPr>
          <w:p w14:paraId="7FEB47CE">
            <w:pPr>
              <w:spacing w:line="400" w:lineRule="exact"/>
              <w:ind w:left="-108" w:right="-89"/>
              <w:jc w:val="center"/>
              <w:rPr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5F52A8F6">
            <w:pPr>
              <w:spacing w:line="400" w:lineRule="exact"/>
              <w:ind w:left="-108" w:right="-89"/>
              <w:jc w:val="center"/>
              <w:rPr>
                <w:sz w:val="18"/>
              </w:rPr>
            </w:pPr>
          </w:p>
        </w:tc>
      </w:tr>
      <w:tr w14:paraId="3FFCCE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3229" w:type="dxa"/>
            <w:gridSpan w:val="3"/>
            <w:tcBorders>
              <w:left w:val="single" w:color="auto" w:sz="8" w:space="0"/>
              <w:right w:val="single" w:color="auto" w:sz="4" w:space="0"/>
            </w:tcBorders>
            <w:noWrap/>
            <w:vAlign w:val="center"/>
          </w:tcPr>
          <w:p w14:paraId="152C0F5B">
            <w:pPr>
              <w:spacing w:line="4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小计</w:t>
            </w:r>
          </w:p>
        </w:tc>
        <w:tc>
          <w:tcPr>
            <w:tcW w:w="511" w:type="dxa"/>
            <w:tcBorders>
              <w:left w:val="single" w:color="auto" w:sz="4" w:space="0"/>
            </w:tcBorders>
            <w:noWrap/>
            <w:vAlign w:val="center"/>
          </w:tcPr>
          <w:p w14:paraId="234372A4">
            <w:pPr>
              <w:ind w:left="-108" w:leftChars="0" w:right="-89" w:rightChars="0"/>
              <w:jc w:val="center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11</w:t>
            </w:r>
          </w:p>
        </w:tc>
        <w:tc>
          <w:tcPr>
            <w:tcW w:w="511" w:type="dxa"/>
            <w:noWrap/>
            <w:vAlign w:val="center"/>
          </w:tcPr>
          <w:p w14:paraId="487DFEDD">
            <w:pPr>
              <w:ind w:left="-108" w:leftChars="0" w:right="-89" w:rightChars="0"/>
              <w:jc w:val="center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330</w:t>
            </w:r>
          </w:p>
        </w:tc>
        <w:tc>
          <w:tcPr>
            <w:tcW w:w="511" w:type="dxa"/>
            <w:noWrap/>
            <w:vAlign w:val="center"/>
          </w:tcPr>
          <w:p w14:paraId="206902B7">
            <w:pPr>
              <w:ind w:left="-113" w:leftChars="0" w:right="-113" w:rightChars="0"/>
              <w:jc w:val="center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5AFB5675">
            <w:pPr>
              <w:ind w:left="-108" w:leftChars="0" w:right="-89" w:rightChars="0"/>
              <w:jc w:val="center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330</w:t>
            </w:r>
          </w:p>
        </w:tc>
        <w:tc>
          <w:tcPr>
            <w:tcW w:w="511" w:type="dxa"/>
            <w:noWrap/>
            <w:vAlign w:val="center"/>
          </w:tcPr>
          <w:p w14:paraId="4BD48632">
            <w:pPr>
              <w:ind w:left="-108" w:leftChars="0" w:right="-89" w:rightChars="0"/>
              <w:jc w:val="center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61403F41">
            <w:pPr>
              <w:ind w:left="-108" w:leftChars="0" w:right="-89" w:rightChars="0"/>
              <w:jc w:val="center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1188D6F2">
            <w:pPr>
              <w:ind w:left="-108" w:leftChars="0" w:right="-89" w:rightChars="0"/>
              <w:jc w:val="center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3399D058">
            <w:pPr>
              <w:ind w:left="-108" w:leftChars="0" w:right="-89" w:rightChars="0"/>
              <w:jc w:val="center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378D0A65">
            <w:pPr>
              <w:ind w:left="-108" w:leftChars="0" w:right="-89" w:rightChars="0"/>
              <w:jc w:val="center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796365AD">
            <w:pPr>
              <w:ind w:left="-113" w:leftChars="0" w:right="-113" w:rightChars="0"/>
              <w:jc w:val="center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</w:rPr>
              <w:t>2</w:t>
            </w: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31</w:t>
            </w:r>
          </w:p>
        </w:tc>
        <w:tc>
          <w:tcPr>
            <w:tcW w:w="511" w:type="dxa"/>
            <w:noWrap/>
            <w:vAlign w:val="center"/>
          </w:tcPr>
          <w:p w14:paraId="5917DA4C">
            <w:pPr>
              <w:ind w:left="-113" w:leftChars="0" w:right="-113" w:rightChars="0"/>
              <w:jc w:val="center"/>
              <w:rPr>
                <w:w w:val="90"/>
                <w:sz w:val="18"/>
              </w:rPr>
            </w:pPr>
          </w:p>
        </w:tc>
        <w:tc>
          <w:tcPr>
            <w:tcW w:w="511" w:type="dxa"/>
            <w:vAlign w:val="top"/>
          </w:tcPr>
          <w:p w14:paraId="17AC63CA">
            <w:pPr>
              <w:ind w:left="-113" w:leftChars="0" w:right="-113" w:rightChars="0"/>
              <w:jc w:val="center"/>
              <w:rPr>
                <w:w w:val="90"/>
                <w:sz w:val="18"/>
              </w:rPr>
            </w:pPr>
          </w:p>
        </w:tc>
        <w:tc>
          <w:tcPr>
            <w:tcW w:w="511" w:type="dxa"/>
          </w:tcPr>
          <w:p w14:paraId="3CD415CE">
            <w:pPr>
              <w:spacing w:line="400" w:lineRule="exact"/>
              <w:ind w:left="-113" w:right="-113"/>
              <w:jc w:val="center"/>
              <w:rPr>
                <w:w w:val="90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4032F244">
            <w:pPr>
              <w:spacing w:line="400" w:lineRule="exact"/>
              <w:ind w:left="-113" w:right="-113"/>
              <w:jc w:val="center"/>
              <w:rPr>
                <w:w w:val="90"/>
                <w:sz w:val="18"/>
              </w:rPr>
            </w:pPr>
          </w:p>
        </w:tc>
      </w:tr>
      <w:tr w14:paraId="665026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3229" w:type="dxa"/>
            <w:gridSpan w:val="3"/>
            <w:tcBorders>
              <w:left w:val="single" w:color="auto" w:sz="8" w:space="0"/>
              <w:right w:val="single" w:color="auto" w:sz="4" w:space="0"/>
            </w:tcBorders>
            <w:noWrap/>
            <w:vAlign w:val="center"/>
          </w:tcPr>
          <w:p w14:paraId="36F8D174">
            <w:pPr>
              <w:spacing w:line="4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合计</w:t>
            </w:r>
          </w:p>
        </w:tc>
        <w:tc>
          <w:tcPr>
            <w:tcW w:w="511" w:type="dxa"/>
            <w:tcBorders>
              <w:left w:val="single" w:color="auto" w:sz="4" w:space="0"/>
            </w:tcBorders>
            <w:noWrap/>
            <w:vAlign w:val="center"/>
          </w:tcPr>
          <w:p w14:paraId="5B868F18">
            <w:pPr>
              <w:ind w:left="-108" w:leftChars="0" w:right="-89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97</w:t>
            </w:r>
          </w:p>
        </w:tc>
        <w:tc>
          <w:tcPr>
            <w:tcW w:w="511" w:type="dxa"/>
            <w:noWrap/>
            <w:vAlign w:val="center"/>
          </w:tcPr>
          <w:p w14:paraId="2A275149">
            <w:pPr>
              <w:ind w:left="-108" w:leftChars="0" w:right="-89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1878</w:t>
            </w:r>
          </w:p>
        </w:tc>
        <w:tc>
          <w:tcPr>
            <w:tcW w:w="511" w:type="dxa"/>
            <w:noWrap/>
            <w:vAlign w:val="center"/>
          </w:tcPr>
          <w:p w14:paraId="11044C4C">
            <w:pPr>
              <w:ind w:left="-108" w:leftChars="0" w:right="-89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1440</w:t>
            </w:r>
          </w:p>
        </w:tc>
        <w:tc>
          <w:tcPr>
            <w:tcW w:w="511" w:type="dxa"/>
            <w:noWrap/>
            <w:vAlign w:val="center"/>
          </w:tcPr>
          <w:p w14:paraId="47842EB4">
            <w:pPr>
              <w:ind w:left="-108" w:leftChars="0" w:right="-89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412</w:t>
            </w:r>
          </w:p>
        </w:tc>
        <w:tc>
          <w:tcPr>
            <w:tcW w:w="511" w:type="dxa"/>
            <w:noWrap/>
            <w:vAlign w:val="center"/>
          </w:tcPr>
          <w:p w14:paraId="02B4943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Times New Roman" w:hAnsi="Times New Roman" w:eastAsia="宋体" w:cs="Times New Roman"/>
                <w:snapToGrid/>
                <w:color w:val="000000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511" w:type="dxa"/>
            <w:noWrap/>
            <w:vAlign w:val="center"/>
          </w:tcPr>
          <w:p w14:paraId="5B3D832B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1EC542E2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5A0A4D56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5BDAD469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72F0C86D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0AAC4C9A">
            <w:pPr>
              <w:ind w:left="-113" w:right="-113"/>
              <w:jc w:val="center"/>
              <w:rPr>
                <w:sz w:val="18"/>
              </w:rPr>
            </w:pPr>
          </w:p>
        </w:tc>
        <w:tc>
          <w:tcPr>
            <w:tcW w:w="511" w:type="dxa"/>
          </w:tcPr>
          <w:p w14:paraId="6F9031E3">
            <w:pPr>
              <w:ind w:left="-113" w:right="-113"/>
              <w:jc w:val="center"/>
              <w:rPr>
                <w:sz w:val="18"/>
              </w:rPr>
            </w:pPr>
          </w:p>
        </w:tc>
        <w:tc>
          <w:tcPr>
            <w:tcW w:w="511" w:type="dxa"/>
          </w:tcPr>
          <w:p w14:paraId="3291D183">
            <w:pPr>
              <w:spacing w:line="400" w:lineRule="exact"/>
              <w:ind w:left="-113" w:right="-113"/>
              <w:jc w:val="center"/>
              <w:rPr>
                <w:w w:val="90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1FB07D97">
            <w:pPr>
              <w:spacing w:line="400" w:lineRule="exact"/>
              <w:ind w:left="-113" w:right="-113"/>
              <w:jc w:val="center"/>
              <w:rPr>
                <w:w w:val="90"/>
                <w:sz w:val="18"/>
              </w:rPr>
            </w:pPr>
          </w:p>
        </w:tc>
      </w:tr>
      <w:tr w14:paraId="4FBCE6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4251" w:type="dxa"/>
            <w:gridSpan w:val="5"/>
            <w:tcBorders>
              <w:left w:val="single" w:color="auto" w:sz="8" w:space="0"/>
            </w:tcBorders>
            <w:shd w:val="clear" w:color="auto" w:fill="BEBEBE" w:themeFill="background1" w:themeFillShade="BF"/>
            <w:noWrap/>
            <w:vAlign w:val="center"/>
          </w:tcPr>
          <w:p w14:paraId="7621AB88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百分比（%）</w:t>
            </w:r>
          </w:p>
          <w:p w14:paraId="4A7A9005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shd w:val="clear" w:color="auto" w:fill="BEBEBE" w:themeFill="background1" w:themeFillShade="BF"/>
            <w:noWrap/>
            <w:vAlign w:val="center"/>
          </w:tcPr>
          <w:p w14:paraId="4A77EDB7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76.7</w:t>
            </w:r>
          </w:p>
        </w:tc>
        <w:tc>
          <w:tcPr>
            <w:tcW w:w="511" w:type="dxa"/>
            <w:shd w:val="clear" w:color="auto" w:fill="BEBEBE" w:themeFill="background1" w:themeFillShade="BF"/>
            <w:noWrap/>
            <w:vAlign w:val="center"/>
          </w:tcPr>
          <w:p w14:paraId="73347F1A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23.3</w:t>
            </w:r>
          </w:p>
        </w:tc>
        <w:tc>
          <w:tcPr>
            <w:tcW w:w="511" w:type="dxa"/>
            <w:shd w:val="clear" w:color="auto" w:fill="BEBEBE" w:themeFill="background1" w:themeFillShade="BF"/>
            <w:noWrap/>
            <w:vAlign w:val="center"/>
          </w:tcPr>
          <w:p w14:paraId="1D0A0E48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1</w:t>
            </w:r>
          </w:p>
        </w:tc>
        <w:tc>
          <w:tcPr>
            <w:tcW w:w="511" w:type="dxa"/>
            <w:shd w:val="clear" w:color="auto" w:fill="BEBEBE" w:themeFill="background1" w:themeFillShade="BF"/>
            <w:noWrap/>
            <w:vAlign w:val="center"/>
          </w:tcPr>
          <w:p w14:paraId="3056A4C8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shd w:val="clear" w:color="auto" w:fill="BEBEBE" w:themeFill="background1" w:themeFillShade="BF"/>
            <w:noWrap/>
            <w:vAlign w:val="center"/>
          </w:tcPr>
          <w:p w14:paraId="592E0F74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shd w:val="clear" w:color="auto" w:fill="BEBEBE" w:themeFill="background1" w:themeFillShade="BF"/>
            <w:noWrap/>
            <w:vAlign w:val="center"/>
          </w:tcPr>
          <w:p w14:paraId="3C58E847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shd w:val="clear" w:color="auto" w:fill="BEBEBE" w:themeFill="background1" w:themeFillShade="BF"/>
            <w:noWrap/>
            <w:vAlign w:val="center"/>
          </w:tcPr>
          <w:p w14:paraId="21268700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shd w:val="clear" w:color="auto" w:fill="BEBEBE" w:themeFill="background1" w:themeFillShade="BF"/>
            <w:noWrap/>
            <w:vAlign w:val="center"/>
          </w:tcPr>
          <w:p w14:paraId="5BC1154B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shd w:val="clear" w:color="auto" w:fill="BEBEBE" w:themeFill="background1" w:themeFillShade="BF"/>
            <w:noWrap/>
            <w:vAlign w:val="center"/>
          </w:tcPr>
          <w:p w14:paraId="6D8302C5">
            <w:pPr>
              <w:ind w:left="-113" w:right="-113"/>
              <w:jc w:val="center"/>
              <w:rPr>
                <w:sz w:val="18"/>
              </w:rPr>
            </w:pPr>
          </w:p>
        </w:tc>
        <w:tc>
          <w:tcPr>
            <w:tcW w:w="511" w:type="dxa"/>
            <w:shd w:val="clear" w:color="auto" w:fill="BEBEBE" w:themeFill="background1" w:themeFillShade="BF"/>
          </w:tcPr>
          <w:p w14:paraId="4EAEE4A8">
            <w:pPr>
              <w:ind w:left="-113" w:right="-113"/>
              <w:jc w:val="center"/>
              <w:rPr>
                <w:sz w:val="18"/>
              </w:rPr>
            </w:pPr>
          </w:p>
        </w:tc>
        <w:tc>
          <w:tcPr>
            <w:tcW w:w="511" w:type="dxa"/>
            <w:shd w:val="clear" w:color="auto" w:fill="BEBEBE" w:themeFill="background1" w:themeFillShade="BF"/>
          </w:tcPr>
          <w:p w14:paraId="17876236">
            <w:pPr>
              <w:spacing w:line="400" w:lineRule="exact"/>
              <w:ind w:left="-113" w:right="-113"/>
              <w:jc w:val="center"/>
              <w:rPr>
                <w:w w:val="90"/>
                <w:sz w:val="18"/>
              </w:rPr>
            </w:pPr>
          </w:p>
        </w:tc>
        <w:tc>
          <w:tcPr>
            <w:tcW w:w="511" w:type="dxa"/>
            <w:shd w:val="clear" w:color="auto" w:fill="BEBEBE" w:themeFill="background1" w:themeFillShade="BF"/>
            <w:noWrap/>
            <w:vAlign w:val="center"/>
          </w:tcPr>
          <w:p w14:paraId="5CC96E21">
            <w:pPr>
              <w:spacing w:line="400" w:lineRule="exact"/>
              <w:ind w:left="-113" w:right="-113"/>
              <w:jc w:val="center"/>
              <w:rPr>
                <w:w w:val="90"/>
                <w:sz w:val="18"/>
              </w:rPr>
            </w:pPr>
          </w:p>
        </w:tc>
      </w:tr>
    </w:tbl>
    <w:p w14:paraId="05AC017D"/>
    <w:p w14:paraId="2DB2CBED">
      <w:pPr>
        <w:spacing w:line="400" w:lineRule="exact"/>
        <w:ind w:firstLine="105" w:firstLineChars="50"/>
        <w:rPr>
          <w:rFonts w:hint="eastAsia" w:eastAsia="宋体"/>
          <w:lang w:eastAsia="zh-CN"/>
        </w:rPr>
      </w:pPr>
      <w:r>
        <w:rPr>
          <w:rFonts w:hint="eastAsia" w:eastAsia="黑体"/>
        </w:rPr>
        <w:t>注：</w:t>
      </w:r>
      <w:r>
        <w:rPr>
          <w:rFonts w:hint="eastAsia" w:eastAsia="黑体"/>
          <w:lang w:val="en-US" w:eastAsia="zh-CN"/>
        </w:rPr>
        <w:t>1.</w:t>
      </w:r>
      <w:r>
        <w:rPr>
          <w:rFonts w:hint="eastAsia" w:ascii="宋体" w:hAnsi="宋体" w:eastAsia="宋体" w:cs="宋体"/>
          <w:snapToGrid w:val="0"/>
          <w:color w:val="000000"/>
          <w:spacing w:val="-3"/>
          <w:kern w:val="0"/>
          <w:sz w:val="21"/>
          <w:szCs w:val="21"/>
          <w:lang w:val="en-US" w:eastAsia="zh-CN" w:bidi="ar-SA"/>
        </w:rPr>
        <w:t>请在考核方式中选择“√”填写。</w:t>
      </w:r>
    </w:p>
    <w:p w14:paraId="26B17DE7">
      <w:pPr>
        <w:spacing w:line="400" w:lineRule="exact"/>
        <w:ind w:firstLine="510" w:firstLineChars="250"/>
        <w:rPr>
          <w:rFonts w:hint="eastAsia" w:ascii="宋体" w:hAnsi="宋体" w:eastAsia="宋体" w:cs="宋体"/>
          <w:snapToGrid w:val="0"/>
          <w:color w:val="000000"/>
          <w:spacing w:val="-3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-3"/>
          <w:kern w:val="0"/>
          <w:sz w:val="21"/>
          <w:szCs w:val="21"/>
          <w:lang w:val="en-US" w:eastAsia="zh-CN" w:bidi="ar-SA"/>
        </w:rPr>
        <w:t>2.学分与学时换算，课堂理论按照 1 学分 18 学时进行换算，实践教学按照1学分30学时进行换算。</w:t>
      </w:r>
    </w:p>
    <w:p w14:paraId="41E54AC2">
      <w:pPr>
        <w:pStyle w:val="5"/>
        <w:keepNext w:val="0"/>
        <w:keepLines w:val="0"/>
        <w:widowControl/>
        <w:suppressLineNumbers w:val="0"/>
        <w:shd w:val="clear" w:fill="FFFFFF"/>
        <w:spacing w:before="294" w:beforeAutospacing="0" w:after="294" w:afterAutospacing="0"/>
        <w:ind w:left="0" w:right="0" w:firstLine="480" w:firstLineChars="200"/>
        <w:jc w:val="left"/>
        <w:rPr>
          <w:rFonts w:hint="eastAsia" w:ascii="仿宋_GB2312" w:hAnsi="宋体" w:eastAsia="仿宋_GB2312"/>
          <w:lang w:val="en-US" w:eastAsia="en-US"/>
        </w:rPr>
      </w:pPr>
    </w:p>
    <w:p w14:paraId="7673E604"/>
    <w:sectPr>
      <w:footerReference r:id="rId5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327F5D">
    <w:pPr>
      <w:spacing w:line="169" w:lineRule="auto"/>
      <w:ind w:left="4655"/>
      <w:rPr>
        <w:rFonts w:ascii="Calibri" w:hAnsi="Calibri" w:eastAsia="Calibri" w:cs="Calibri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950FA28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950FA28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hlMmNmNGM3ZWVmMGUzZDQzNWNjYjQ1YjQzZjBkNGUifQ=="/>
  </w:docVars>
  <w:rsids>
    <w:rsidRoot w:val="22721932"/>
    <w:rsid w:val="015E58DC"/>
    <w:rsid w:val="033929D6"/>
    <w:rsid w:val="036420CA"/>
    <w:rsid w:val="090274BB"/>
    <w:rsid w:val="09F70EE7"/>
    <w:rsid w:val="0F59692D"/>
    <w:rsid w:val="134A1691"/>
    <w:rsid w:val="22721932"/>
    <w:rsid w:val="287878A2"/>
    <w:rsid w:val="2FA747C5"/>
    <w:rsid w:val="42420F47"/>
    <w:rsid w:val="426C27B1"/>
    <w:rsid w:val="42EF2B4D"/>
    <w:rsid w:val="48AF522D"/>
    <w:rsid w:val="4BBC001E"/>
    <w:rsid w:val="603A067D"/>
    <w:rsid w:val="618822DC"/>
    <w:rsid w:val="62811A8D"/>
    <w:rsid w:val="639A3432"/>
    <w:rsid w:val="673B6F69"/>
    <w:rsid w:val="677826F6"/>
    <w:rsid w:val="733C2D7F"/>
    <w:rsid w:val="776A2654"/>
    <w:rsid w:val="7A71493B"/>
    <w:rsid w:val="7C2F5D6D"/>
    <w:rsid w:val="7FBD0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autoRedefine/>
    <w:qFormat/>
    <w:uiPriority w:val="0"/>
    <w:rPr>
      <w:b/>
    </w:rPr>
  </w:style>
  <w:style w:type="paragraph" w:customStyle="1" w:styleId="9">
    <w:name w:val="Table Text"/>
    <w:basedOn w:val="1"/>
    <w:autoRedefine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table" w:customStyle="1" w:styleId="10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样式1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2661</Words>
  <Characters>2900</Characters>
  <Lines>0</Lines>
  <Paragraphs>0</Paragraphs>
  <TotalTime>0</TotalTime>
  <ScaleCrop>false</ScaleCrop>
  <LinksUpToDate>false</LinksUpToDate>
  <CharactersWithSpaces>2909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2024-01-20T18:02:00Z</dcterms:created>
  <dc:creator>北巷相识</dc:creator>
  <cp:lastModifiedBy>删繁</cp:lastModifiedBy>
  <dcterms:modified xsi:type="dcterms:W3CDTF">2025-03-06T09:23:53Z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42D8AD67AC2947A1A1F44BB40715E0E9_13</vt:lpwstr>
  </property>
  <property fmtid="{D5CDD505-2E9C-101B-9397-08002B2CF9AE}" pid="4" name="KSOTemplateDocerSaveRecord">
    <vt:lpwstr>eyJoZGlkIjoiZThlMmNmNGM3ZWVmMGUzZDQzNWNjYjQ1YjQzZjBkNGUiLCJ1c2VySWQiOiIyNDU4OTU4ODgifQ==</vt:lpwstr>
  </property>
</Properties>
</file>