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0D94E">
      <w:pPr>
        <w:jc w:val="center"/>
        <w:rPr>
          <w:rFonts w:hint="eastAsia"/>
          <w:b/>
          <w:sz w:val="36"/>
          <w:szCs w:val="36"/>
          <w:lang w:val="en-US" w:eastAsia="zh-CN"/>
        </w:rPr>
      </w:pPr>
      <w:r>
        <w:rPr>
          <w:rFonts w:hint="eastAsia"/>
          <w:b/>
          <w:sz w:val="36"/>
          <w:szCs w:val="36"/>
          <w:lang w:val="en-US" w:eastAsia="zh-CN"/>
        </w:rPr>
        <w:t>山东财经大学东方学院高等学历继续教育</w:t>
      </w:r>
    </w:p>
    <w:p w14:paraId="09DD9A46">
      <w:pPr>
        <w:jc w:val="center"/>
        <w:rPr>
          <w:rFonts w:hint="eastAsia"/>
          <w:b/>
          <w:sz w:val="36"/>
          <w:szCs w:val="36"/>
          <w:lang w:val="en-US" w:eastAsia="zh-CN"/>
        </w:rPr>
      </w:pPr>
      <w:r>
        <w:rPr>
          <w:rFonts w:hint="eastAsia"/>
          <w:b/>
          <w:sz w:val="36"/>
          <w:szCs w:val="36"/>
          <w:lang w:val="en-US" w:eastAsia="zh-CN"/>
        </w:rPr>
        <w:t>数字经济专业人才需求报告</w:t>
      </w:r>
    </w:p>
    <w:p w14:paraId="7990BD6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p>
    <w:p w14:paraId="0CC8ECA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2023年4月发布的《数字中国发展报告（2023年）》中，我国国内生产总值同比名义增长5.3%，数字经济同比名义增长10.3%，高于GDP名义增速4.98个百分点。自2012年以来，我国数字经济增速已连续11年显著高于GDP增速，数字经济持续发挥经济“稳定器”“加速器”作用。2022年山东省数字经济总量突破3.9万亿元，占GDP比重超过45%，数字经济已经成为山东高质量发展的重要动力源。为贯彻国务院《“十四五”数字经济发展规划》，落实山东省《“十四五”数字强省建设规划》等文件要求，按照数字强省建设“一年全面起势、两年重点突破、五年跨越发展”战略目标，山东省决定将2023年确定为数字经济发展“全面提升”年。数字经济时代新就业形态不断涌现，市场对数字经济专业人才需求呈现快速增长趋势，展现出良好的就业和发展前景。人才是引领发展的第一资源，数字经济高层次人才是数字经济发展的重中之重，在数字经济发展中起着重要支撑作用。</w:t>
      </w:r>
    </w:p>
    <w:p w14:paraId="490E7793">
      <w:pPr>
        <w:numPr>
          <w:ilvl w:val="0"/>
          <w:numId w:val="1"/>
        </w:numPr>
        <w:spacing w:before="78" w:beforeLines="25" w:after="46" w:afterLines="15" w:line="540" w:lineRule="exact"/>
        <w:ind w:firstLine="480" w:firstLineChars="200"/>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行业现状与发展前景</w:t>
      </w:r>
    </w:p>
    <w:p w14:paraId="4BF695E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中国已成为全球第二大数字经济体，数字经济是落实国家高质量发展战略的关键力量，也是实施供给侧改革、创新驱动发展、经济提质增效的重要引擎。党的二十大报告提出，建设“数字中国”，加快发展数字经济，促进数字经济和实体经济深度融合，打造具有国际竞争力的数字产业集群，《“十四五”数字经济发展规划》强调“把握数字化发展新机遇”。数字经济专业在此背景下应运而生，《管理蓝皮书：中国管理发展报告（2021）》指出数字化人才储备是数字化转型的关键，可见应用型、复合型、数字经济人才将成为未来就业市场上炙手可热的人才。数字经济，这个以数字化的知识和信息为核心生产要素的新型经济形态，正以惊人的速度改变着我们的世界。它不仅推动了经济的增长，还深刻地影响了我们的生活方式和工作模式。在当前的经济格局中，数字经济已经成为不可或缺的一部分，其行业现状和发展前景备受关注。</w:t>
      </w:r>
    </w:p>
    <w:p w14:paraId="4C01101A">
      <w:pPr>
        <w:keepNext w:val="0"/>
        <w:keepLines w:val="0"/>
        <w:pageBreakBefore w:val="0"/>
        <w:widowControl/>
        <w:kinsoku w:val="0"/>
        <w:wordWrap/>
        <w:overflowPunct/>
        <w:topLinePunct w:val="0"/>
        <w:autoSpaceDE w:val="0"/>
        <w:autoSpaceDN w:val="0"/>
        <w:bidi w:val="0"/>
        <w:adjustRightInd w:val="0"/>
        <w:snapToGrid w:val="0"/>
        <w:spacing w:line="400" w:lineRule="exact"/>
        <w:ind w:firstLine="422" w:firstLineChars="200"/>
        <w:jc w:val="left"/>
        <w:textAlignment w:val="baseline"/>
        <w:rPr>
          <w:rFonts w:hint="eastAsia" w:ascii="宋体" w:hAnsi="宋体" w:eastAsia="宋体" w:cs="宋体"/>
          <w:b/>
          <w:bCs/>
          <w:sz w:val="21"/>
          <w:szCs w:val="21"/>
          <w:lang w:val="en-US" w:eastAsia="en-US"/>
        </w:rPr>
      </w:pPr>
      <w:r>
        <w:rPr>
          <w:rFonts w:hint="eastAsia" w:ascii="宋体" w:hAnsi="宋体" w:eastAsia="宋体" w:cs="宋体"/>
          <w:b/>
          <w:bCs/>
          <w:sz w:val="21"/>
          <w:szCs w:val="21"/>
          <w:lang w:val="en-US" w:eastAsia="zh-CN"/>
        </w:rPr>
        <w:t>（</w:t>
      </w:r>
      <w:r>
        <w:rPr>
          <w:rFonts w:hint="eastAsia" w:ascii="宋体" w:hAnsi="宋体" w:eastAsia="宋体" w:cs="宋体"/>
          <w:b/>
          <w:bCs/>
          <w:sz w:val="21"/>
          <w:szCs w:val="21"/>
          <w:lang w:val="en-US" w:eastAsia="en-US"/>
        </w:rPr>
        <w:t>一</w:t>
      </w:r>
      <w:r>
        <w:rPr>
          <w:rFonts w:hint="eastAsia" w:ascii="宋体" w:hAnsi="宋体" w:eastAsia="宋体" w:cs="宋体"/>
          <w:b/>
          <w:bCs/>
          <w:sz w:val="21"/>
          <w:szCs w:val="21"/>
          <w:lang w:val="en-US" w:eastAsia="zh-CN"/>
        </w:rPr>
        <w:t>）</w:t>
      </w:r>
      <w:r>
        <w:rPr>
          <w:rFonts w:hint="eastAsia" w:ascii="宋体" w:hAnsi="宋体" w:eastAsia="宋体" w:cs="宋体"/>
          <w:b/>
          <w:bCs/>
          <w:sz w:val="21"/>
          <w:szCs w:val="21"/>
          <w:lang w:val="en-US" w:eastAsia="en-US"/>
        </w:rPr>
        <w:t>行业现状</w:t>
      </w:r>
    </w:p>
    <w:p w14:paraId="79C6238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1.</w:t>
      </w:r>
      <w:r>
        <w:rPr>
          <w:rFonts w:hint="eastAsia" w:ascii="宋体" w:hAnsi="宋体" w:eastAsia="宋体" w:cs="宋体"/>
          <w:sz w:val="21"/>
          <w:szCs w:val="21"/>
          <w:lang w:val="en-US" w:eastAsia="en-US"/>
        </w:rPr>
        <w:t>规模持续增长：在全球范围内，数字经济的规模正在以令人瞩目的速度增长。以中国为例，根据最新的统计数据，2023年数字经济的规模已经达到了惊人的53.9万亿元人民币，占国内生产总值（GDP）的比重高达42.8%。这一数字不仅展示了数字经济的强劲动力，也凸显了它在推动经济增长中的关键作用。据专家预测，未来几年内，数字经济对GDP增长的贡献率有望进一步提升，达到甚至超过70%。</w:t>
      </w:r>
    </w:p>
    <w:p w14:paraId="714C57F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2.</w:t>
      </w:r>
      <w:r>
        <w:rPr>
          <w:rFonts w:hint="eastAsia" w:ascii="宋体" w:hAnsi="宋体" w:eastAsia="宋体" w:cs="宋体"/>
          <w:sz w:val="21"/>
          <w:szCs w:val="21"/>
          <w:lang w:val="en-US" w:eastAsia="en-US"/>
        </w:rPr>
        <w:t>产业链不断完善：数字经济的产业链条已经初具规模，形成了从基础技术层到平台层，再到应用层的完整结构。在基础技术层，大数据、人工智能、区块链等前沿技术不断突破，为数字经济的发展提供了坚实的技术支撑。平台层则通过技术的集成和应用，实现了从数据处理到智能决策的转变。应用层则更加贴近我们的日常生活，从智能家居到智慧城市，从在线教育到远程医疗，数字经济的应用场景日益丰富，为人们带来了前所未有的便利。</w:t>
      </w:r>
    </w:p>
    <w:p w14:paraId="3D0533A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3.</w:t>
      </w:r>
      <w:r>
        <w:rPr>
          <w:rFonts w:hint="eastAsia" w:ascii="宋体" w:hAnsi="宋体" w:eastAsia="宋体" w:cs="宋体"/>
          <w:sz w:val="21"/>
          <w:szCs w:val="21"/>
          <w:lang w:val="en-US" w:eastAsia="en-US"/>
        </w:rPr>
        <w:t>政策环境优化：政府对数字经济的重视程度不断提高，出台了一系列扶持政策和规划。例如，中国发布的《“十四五”数字经济发展规划》明确提出了加快建设数字经济、数字社会、数字政府的目标，旨在通过数字化转型推动生产方式、生活方式和治理方式的全面变革。这些政策的实施，为数字经济的发展提供了有力的政策支持和良好的发展环境。</w:t>
      </w:r>
    </w:p>
    <w:p w14:paraId="33557A4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4.</w:t>
      </w:r>
      <w:r>
        <w:rPr>
          <w:rFonts w:hint="eastAsia" w:ascii="宋体" w:hAnsi="宋体" w:eastAsia="宋体" w:cs="宋体"/>
          <w:sz w:val="21"/>
          <w:szCs w:val="21"/>
          <w:lang w:val="en-US" w:eastAsia="en-US"/>
        </w:rPr>
        <w:t>竞争格局多变：在数字经济的浪潮中，传统行业正在加速数字化转型，以适应新的市场环境。企业之间的竞争也变得更加激烈，创新成为了企业生存和发展的关键。新兴技术的不断涌现，如云计算、物联网、5G通信等，为数字经济注入了新的活力，同时也带来了新的挑战。企业必须不断探索和创新，才能在激烈的市场竞争中脱颖而出。</w:t>
      </w:r>
    </w:p>
    <w:p w14:paraId="66CA1468">
      <w:pPr>
        <w:keepNext w:val="0"/>
        <w:keepLines w:val="0"/>
        <w:pageBreakBefore w:val="0"/>
        <w:widowControl/>
        <w:kinsoku w:val="0"/>
        <w:wordWrap/>
        <w:overflowPunct/>
        <w:topLinePunct w:val="0"/>
        <w:autoSpaceDE w:val="0"/>
        <w:autoSpaceDN w:val="0"/>
        <w:bidi w:val="0"/>
        <w:adjustRightInd w:val="0"/>
        <w:snapToGrid w:val="0"/>
        <w:spacing w:line="400" w:lineRule="exact"/>
        <w:ind w:firstLine="422" w:firstLineChars="200"/>
        <w:jc w:val="left"/>
        <w:textAlignment w:val="baseline"/>
        <w:rPr>
          <w:rFonts w:hint="eastAsia" w:ascii="宋体" w:hAnsi="宋体" w:eastAsia="宋体" w:cs="宋体"/>
          <w:b/>
          <w:bCs/>
          <w:sz w:val="21"/>
          <w:szCs w:val="21"/>
          <w:lang w:val="en-US" w:eastAsia="en-US"/>
        </w:rPr>
      </w:pPr>
      <w:r>
        <w:rPr>
          <w:rFonts w:hint="eastAsia" w:ascii="宋体" w:hAnsi="宋体" w:eastAsia="宋体" w:cs="宋体"/>
          <w:b/>
          <w:bCs/>
          <w:sz w:val="21"/>
          <w:szCs w:val="21"/>
          <w:lang w:val="en-US" w:eastAsia="zh-CN"/>
        </w:rPr>
        <w:t>（</w:t>
      </w:r>
      <w:r>
        <w:rPr>
          <w:rFonts w:hint="eastAsia" w:ascii="宋体" w:hAnsi="宋体" w:eastAsia="宋体" w:cs="宋体"/>
          <w:b/>
          <w:bCs/>
          <w:sz w:val="21"/>
          <w:szCs w:val="21"/>
          <w:lang w:val="en-US" w:eastAsia="en-US"/>
        </w:rPr>
        <w:t>二</w:t>
      </w:r>
      <w:r>
        <w:rPr>
          <w:rFonts w:hint="eastAsia" w:ascii="宋体" w:hAnsi="宋体" w:eastAsia="宋体" w:cs="宋体"/>
          <w:b/>
          <w:bCs/>
          <w:sz w:val="21"/>
          <w:szCs w:val="21"/>
          <w:lang w:val="en-US" w:eastAsia="zh-CN"/>
        </w:rPr>
        <w:t>）</w:t>
      </w:r>
      <w:r>
        <w:rPr>
          <w:rFonts w:hint="eastAsia" w:ascii="宋体" w:hAnsi="宋体" w:eastAsia="宋体" w:cs="宋体"/>
          <w:b/>
          <w:bCs/>
          <w:sz w:val="21"/>
          <w:szCs w:val="21"/>
          <w:lang w:val="en-US" w:eastAsia="en-US"/>
        </w:rPr>
        <w:t>发展前景</w:t>
      </w:r>
    </w:p>
    <w:p w14:paraId="3A67905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1.</w:t>
      </w:r>
      <w:r>
        <w:rPr>
          <w:rFonts w:hint="eastAsia" w:ascii="宋体" w:hAnsi="宋体" w:eastAsia="宋体" w:cs="宋体"/>
          <w:sz w:val="21"/>
          <w:szCs w:val="21"/>
          <w:lang w:val="en-US" w:eastAsia="en-US"/>
        </w:rPr>
        <w:t>数字经济总量将持续扩大：随着技术的不断进步和应用的不断深入，数字经济的总量预计将持续扩大。预计到2025年，全球数字经济的规模将达到数十万亿美元。数字经济将成为推动全球经济发展的主要动力之一，其在经济中的比重也将进一步提升。</w:t>
      </w:r>
    </w:p>
    <w:p w14:paraId="50B0D5E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2.</w:t>
      </w:r>
      <w:r>
        <w:rPr>
          <w:rFonts w:hint="eastAsia" w:ascii="宋体" w:hAnsi="宋体" w:eastAsia="宋体" w:cs="宋体"/>
          <w:sz w:val="21"/>
          <w:szCs w:val="21"/>
          <w:lang w:val="en-US" w:eastAsia="en-US"/>
        </w:rPr>
        <w:t>数字技术与实体经济深度融合：数字技术与实体经济的深度融合将成为未来发展的主要趋势。通过数字化转型，传统产业将实现效率的大幅提升和成本的显著降低。例如，制造业通过引入智能制造系统，可以实现生产过程的自动化和智能化，提高生产效率和产品质量。农业领域，通过大数据分析和智能监控，可以实现精准农业，提高作物产量和质量。服务业通过数字化转型，可以提供更加个性化和高效的服务，满足消费者的多样化需求。</w:t>
      </w:r>
    </w:p>
    <w:p w14:paraId="325BBD5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3.</w:t>
      </w:r>
      <w:r>
        <w:rPr>
          <w:rFonts w:hint="eastAsia" w:ascii="宋体" w:hAnsi="宋体" w:eastAsia="宋体" w:cs="宋体"/>
          <w:sz w:val="21"/>
          <w:szCs w:val="21"/>
          <w:lang w:val="en-US" w:eastAsia="en-US"/>
        </w:rPr>
        <w:t>数据要素市场体系建设日益完善：数据作为一种新型的生产要素，其价值正在被越来越多的行业和企业所认识。未来，数据要素市场体系将得到进一步的完善和发展。政府将加强对数据要素市场的监管，制定相应的法律法规，确保数据的安全和隐私保护。同时，数据交易平台和数据服务市场也将得到快速发展，为数据的流通和应用提供便利。</w:t>
      </w:r>
    </w:p>
    <w:p w14:paraId="70A93E1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4.</w:t>
      </w:r>
      <w:r>
        <w:rPr>
          <w:rFonts w:hint="eastAsia" w:ascii="宋体" w:hAnsi="宋体" w:eastAsia="宋体" w:cs="宋体"/>
          <w:sz w:val="21"/>
          <w:szCs w:val="21"/>
          <w:lang w:val="en-US" w:eastAsia="en-US"/>
        </w:rPr>
        <w:t>数字经济基础设施建设全面提速：为了支撑数字经济的快速发展，各国政府和企业都在加大对数字经济基础设施的投资和建设力度。高速宽带网络、数据中心、云计算平台等基础设施的建设将全面提速，为数字经济的发展提供坚实的物质基础。这不仅将降低数字技术的使用成本，还将提高网络速度和质量，为数字经济的普及和应用创造更加有利的条件。</w:t>
      </w:r>
    </w:p>
    <w:p w14:paraId="5674DFE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5.</w:t>
      </w:r>
      <w:r>
        <w:rPr>
          <w:rFonts w:hint="eastAsia" w:ascii="宋体" w:hAnsi="宋体" w:eastAsia="宋体" w:cs="宋体"/>
          <w:sz w:val="21"/>
          <w:szCs w:val="21"/>
          <w:lang w:val="en-US" w:eastAsia="en-US"/>
        </w:rPr>
        <w:t>国际合作不断加强：随着数字经济的全球化趋势日益明显，国际合作将成为推动数字经济发展的新动力。各国将在数字经济领域加强合作，共同制定国际标准和规则，推动技术交流和人才流动。这将有助于各国共同应对数字经济带来的挑战，分享数字经济发展的成果，实现共赢。</w:t>
      </w:r>
    </w:p>
    <w:p w14:paraId="2D1151FE">
      <w:pPr>
        <w:numPr>
          <w:ilvl w:val="0"/>
          <w:numId w:val="1"/>
        </w:numPr>
        <w:spacing w:before="78" w:beforeLines="25" w:after="46" w:afterLines="15" w:line="540" w:lineRule="exact"/>
        <w:ind w:left="0" w:leftChars="0" w:firstLine="480" w:firstLineChars="200"/>
        <w:rPr>
          <w:rFonts w:hint="eastAsia" w:ascii="黑体" w:hAnsi="宋体" w:eastAsia="黑体" w:cs="Times New Roman"/>
          <w:snapToGrid/>
          <w:color w:val="000000"/>
          <w:kern w:val="2"/>
          <w:sz w:val="24"/>
          <w:szCs w:val="24"/>
          <w:lang w:val="en-US" w:eastAsia="en-US" w:bidi="ar-SA"/>
        </w:rPr>
      </w:pPr>
      <w:r>
        <w:rPr>
          <w:rFonts w:hint="eastAsia" w:ascii="黑体" w:hAnsi="宋体" w:eastAsia="黑体" w:cs="Times New Roman"/>
          <w:snapToGrid/>
          <w:color w:val="000000"/>
          <w:kern w:val="2"/>
          <w:sz w:val="24"/>
          <w:szCs w:val="24"/>
          <w:lang w:val="en-US" w:eastAsia="zh-CN" w:bidi="ar-SA"/>
        </w:rPr>
        <w:t>行业企业对数字经济专业的</w:t>
      </w:r>
      <w:r>
        <w:rPr>
          <w:rFonts w:hint="eastAsia" w:ascii="黑体" w:hAnsi="宋体" w:eastAsia="黑体" w:cs="Times New Roman"/>
          <w:snapToGrid/>
          <w:color w:val="000000"/>
          <w:kern w:val="2"/>
          <w:sz w:val="24"/>
          <w:szCs w:val="24"/>
          <w:lang w:val="en-US" w:eastAsia="en-US" w:bidi="ar-SA"/>
        </w:rPr>
        <w:t>人才需求</w:t>
      </w:r>
    </w:p>
    <w:p w14:paraId="6777C96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在当今这个快速发展的时代，数字经济已经成为推动社会进步和经济增长的重要力量。随着互联网、大数据、人工智能等技术的广泛应用，数字经济专业学生的市场需求呈现出前所未有的增长态势。</w:t>
      </w:r>
    </w:p>
    <w:p w14:paraId="1F7DD3E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数字经济专业毕业生在多个行业和企业中都有需求，以下是一些主要行业和企业类型：</w:t>
      </w:r>
    </w:p>
    <w:p w14:paraId="4E188AFE">
      <w:pPr>
        <w:keepNext w:val="0"/>
        <w:keepLines w:val="0"/>
        <w:pageBreakBefore w:val="0"/>
        <w:widowControl/>
        <w:kinsoku w:val="0"/>
        <w:wordWrap/>
        <w:overflowPunct/>
        <w:topLinePunct w:val="0"/>
        <w:autoSpaceDE w:val="0"/>
        <w:autoSpaceDN w:val="0"/>
        <w:bidi w:val="0"/>
        <w:adjustRightInd w:val="0"/>
        <w:snapToGrid w:val="0"/>
        <w:spacing w:line="400" w:lineRule="exact"/>
        <w:ind w:firstLine="422" w:firstLineChars="200"/>
        <w:jc w:val="left"/>
        <w:textAlignment w:val="baseline"/>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（一）行业需求分析</w:t>
      </w:r>
    </w:p>
    <w:p w14:paraId="5A441C0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金融科技：随着区块链、数字货币等技术的发展，金融科技领域对数字经济专业人才的需求持续增长。</w:t>
      </w:r>
    </w:p>
    <w:p w14:paraId="6E29BDE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智能制造：工业互联网和智能制造的推进，使得制造业对数据分析、物联网等领域的人才需求增加。</w:t>
      </w:r>
    </w:p>
    <w:p w14:paraId="0FDD39B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电子商务：电商平台的竞争加剧，对数据分析和用户行为研究的需求持续上升。</w:t>
      </w:r>
    </w:p>
    <w:p w14:paraId="5DB826C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医疗健康：医疗大数据和健康管理的兴起，推动了该领域对数字经济专业人才的需求。</w:t>
      </w:r>
    </w:p>
    <w:p w14:paraId="4711ECFC">
      <w:pPr>
        <w:keepNext w:val="0"/>
        <w:keepLines w:val="0"/>
        <w:pageBreakBefore w:val="0"/>
        <w:widowControl/>
        <w:kinsoku w:val="0"/>
        <w:wordWrap/>
        <w:overflowPunct/>
        <w:topLinePunct w:val="0"/>
        <w:autoSpaceDE w:val="0"/>
        <w:autoSpaceDN w:val="0"/>
        <w:bidi w:val="0"/>
        <w:adjustRightInd w:val="0"/>
        <w:snapToGrid w:val="0"/>
        <w:spacing w:line="400" w:lineRule="exact"/>
        <w:ind w:firstLine="422" w:firstLineChars="200"/>
        <w:jc w:val="left"/>
        <w:textAlignment w:val="baseline"/>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（二）人才需求企业类型</w:t>
      </w:r>
    </w:p>
    <w:p w14:paraId="4F2ED43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1.科技公司   </w:t>
      </w:r>
    </w:p>
    <w:p w14:paraId="408C41D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互联网巨头：如阿里巴巴、腾讯、百度、字节跳动等，这些企业需要数据分析、人工智能、云计算等领域的人才。</w:t>
      </w:r>
    </w:p>
    <w:p w14:paraId="00C661D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云计算和大数据公司：如华为云、阿里云、腾讯云等，需要数据处理、分析和存储的专业人才。</w:t>
      </w:r>
    </w:p>
    <w:p w14:paraId="281B469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人工智能公司：如商汤科技、旷视科技等，需要算法工程师、数据科学家等。</w:t>
      </w:r>
    </w:p>
    <w:p w14:paraId="0F03753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2.金融行业</w:t>
      </w:r>
    </w:p>
    <w:p w14:paraId="2A02CE4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传统银行：如工商银行、建设银行等，正在数字化转型，需要金融科技人才。</w:t>
      </w:r>
    </w:p>
    <w:p w14:paraId="00D7F95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互联网金融公司：如蚂蚁集团、京东金融等，需要数据分析、风险控制、区块链等领域的专业人才。</w:t>
      </w:r>
    </w:p>
    <w:p w14:paraId="28F9D71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保险和证券行业：数字化转型中需要数据分析、智能风控等方面的人才。</w:t>
      </w:r>
    </w:p>
    <w:p w14:paraId="3074533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3.电子商务</w:t>
      </w:r>
    </w:p>
    <w:p w14:paraId="3EC0297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电商平台：如京东、拼多多、亚马逊等，需要数据分析、用户行为研究、供应链优化等领域的专业人才。</w:t>
      </w:r>
    </w:p>
    <w:p w14:paraId="541E58D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4.制造业   </w:t>
      </w:r>
    </w:p>
    <w:p w14:paraId="2603041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智能制造：如海尔、富士康等，正在推进工业互联网和智能制造，需要数据分析、物联网、自动化等领域的专业人才。</w:t>
      </w:r>
    </w:p>
    <w:p w14:paraId="2B34CA7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5.咨询和服务行业</w:t>
      </w:r>
    </w:p>
    <w:p w14:paraId="2B7F12B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管理咨询公司：如麦肯锡、波士顿咨询等，需要数据分析、数字化转型咨询等领域的专业人才。</w:t>
      </w:r>
    </w:p>
    <w:p w14:paraId="019BC03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IT服务公司：如IBM、Accenture等，需要数据分析、云计算、人工智能等领域的专业人才。</w:t>
      </w:r>
    </w:p>
    <w:p w14:paraId="625D13B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6.政府和公共部门</w:t>
      </w:r>
    </w:p>
    <w:p w14:paraId="6171311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智慧城市项目：需要数据分析、物联网、智慧交通等领域的专业人才。</w:t>
      </w:r>
    </w:p>
    <w:p w14:paraId="4AAC929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公共政策研究：需要数据分析、政策模拟等领域的专业人才。</w:t>
      </w:r>
    </w:p>
    <w:p w14:paraId="69CD807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7.医疗健康   </w:t>
      </w:r>
    </w:p>
    <w:p w14:paraId="7A61C1B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医疗大数据：如平安好医生、微医等，需要数据分析、健康管理、医疗信息化等领域的专业人才。</w:t>
      </w:r>
    </w:p>
    <w:p w14:paraId="16D20ED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8.教育行业   </w:t>
      </w:r>
    </w:p>
    <w:p w14:paraId="56558CC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在线教育平台：如新东方在线、好未来等，需要数据分析、用户行为研究、个性化推荐等领域的专业人才。</w:t>
      </w:r>
    </w:p>
    <w:p w14:paraId="613DB5C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9.物流和供应链</w:t>
      </w:r>
    </w:p>
    <w:p w14:paraId="0BD4CBB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物流公司：如顺丰、京东物流等，需要数据分析、供应链优化、智能调度等领域的专业人才。</w:t>
      </w:r>
    </w:p>
    <w:p w14:paraId="062A053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10.媒体和娱乐</w:t>
      </w:r>
    </w:p>
    <w:p w14:paraId="66AEE03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数字媒体：如爱奇艺、腾讯视频等，需要数据分析、用户行为研究、内容推荐等领域的专业人才。</w:t>
      </w:r>
    </w:p>
    <w:p w14:paraId="4CB9247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数字经济专业毕业生在科技、金融、电子商务、制造业、咨询、政府、医疗、教育、物流和媒体等多个行业都有广泛需求。其中，金融科技、智能制造和电子商务等行业对数字经济专业人才的需求尤为突出。</w:t>
      </w:r>
    </w:p>
    <w:p w14:paraId="1625609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首先，企业对于具备数字化思维和经济分析能力的人才需求日益旺盛。数字经济专业的学生，他们不仅了解经济学的基本原理，还精通计算机科学和数据科学，能够将这些知识综合运用到实际工作中。他们能够通过数据分析来洞察市场趋势，为企业提供科学的决策支持。在数字化转型的浪潮中，这些学生能够帮助企业优化业务流程，提高效率，从而在激烈的市场竞争中脱颖而出。</w:t>
      </w:r>
    </w:p>
    <w:p w14:paraId="0625B0A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特别是在数据分析领域，数据分析师的角色变得越来越重要。他们需要从海量的数据中提取有价值的信息，帮助企业把握市场动态，优化产品和服务。数字经济专业的学生在这方面具有天然的优势，他们能够运用先进的数据分析工具和算法，为企业提供精准的市场定位和用户画像，从而制定出更有效的营销策略。</w:t>
      </w:r>
    </w:p>
    <w:p w14:paraId="655B749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电子商务领域，数字经济专业的学生同样大有可为。随着线上购物的普及，电商平台如雨后春笋般涌现。这些学生能够利用自己的专业知识，对电商平台的运营策略进行深入分析和优化，提高用户体验，增加用户粘性，从而提升销售额和市场份额。他们还能够帮助企业通过数据分析来预测市场趋势，及时调整营销策略，以应对快速变化的市场环境。</w:t>
      </w:r>
    </w:p>
    <w:p w14:paraId="59F718E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互联网金融领域也为数字经济专业的学生提供了广阔的舞台。随着金融科技的不断创新，传统金融机构和新兴的互联网金融公司都需要具备数字经济知识的专业人才。这些学生能够在风险评估、信用分析、投资策略等方面发挥重要作用，帮助企业更好地管理风险，提高投资回报率。</w:t>
      </w:r>
    </w:p>
    <w:p w14:paraId="0E5B9A5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除了企业和金融行业，政府及事业单位也是数字经济专业学生的重要就业方向。政府在推动数字经济发展方面扮演着关键角色，需要大量专业人才来制定相关政策、规划和标准。数字经济专业的学生可以参与到这些工作中，为政府提供专业的建议和解决方案，推动数字经济的健康发展。</w:t>
      </w:r>
    </w:p>
    <w:p w14:paraId="091F29F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随着技术的不断进步和应用场景的不断拓展，数字经济专业的学生在人工智能、区块链、智能制造等新兴领域也将有更多的实践机会和就业空间。这些领域的发展为他们提供了无限的可能性，他们可以参与到前沿技术的研发和应用中，推动社会的数字化进程。</w:t>
      </w:r>
    </w:p>
    <w:p w14:paraId="0F458E4A">
      <w:pPr>
        <w:numPr>
          <w:ilvl w:val="0"/>
          <w:numId w:val="1"/>
        </w:numPr>
        <w:spacing w:before="78" w:beforeLines="25" w:after="46" w:afterLines="15" w:line="540" w:lineRule="exact"/>
        <w:ind w:firstLine="480" w:firstLineChars="200"/>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数字经济专业人才培养思路</w:t>
      </w:r>
    </w:p>
    <w:p w14:paraId="029E421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数字经济专业人才培养思路主要涵盖以下几个方面：</w:t>
      </w:r>
    </w:p>
    <w:p w14:paraId="5B647DC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（一）构建全面而深入的知识体系</w:t>
      </w:r>
    </w:p>
    <w:p w14:paraId="04C5490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字经济专业人才培养首先需构建全面而深入的知识体系，这包括经济学、管理学、计算机科学等多学科的有机融合。学生需学习微观经济学、宏观经济学、金融学、财政学等经济管理类基础课程，以建立坚实的经济理论基础；同时，还需掌握数据库系统概论、数据分析、Python编程、人工智能导论等技术与应用课程，以增强数据处理和分析能力。</w:t>
      </w:r>
    </w:p>
    <w:p w14:paraId="28A46AA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（二）理论与实践相结合</w:t>
      </w:r>
    </w:p>
    <w:p w14:paraId="2E534C8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字经济专业在培养人才时，注重理论与实践的结合。通过案例分析、模拟实验、项目驱动等方式，让学生在掌握理论知识的同时，能够亲自动手解决问题，从而加深对知识的理解和应用。例如，在学习Python与金融数据分析课程时，学生不仅要学习Python编程语言的基础知识，还要通过实际案例分析，运用Python进行金融数据的收集、处理和分析，提升自己的数据分析能力。</w:t>
      </w:r>
    </w:p>
    <w:p w14:paraId="2B30CF5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（三）强化实践与创新能力的培养</w:t>
      </w:r>
    </w:p>
    <w:p w14:paraId="7BA3D6E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字经济专业积极为学生创造各种实践机会，通过组织各类实习实训、科研项目和社会实践活动，让学生将所学知识应用于实际项目中，锻炼自己的问题解决能力和团队协作能力。同时，鼓励学生参与各类创新创业大赛和竞赛项目，激发创新精神和创业热情。此外，数字经济专业还应设置一系列实验课程和项目实训，让学生在模拟或真实的工作环境中应用所学知识，如参与企业的人力资源数字化转型项目等。</w:t>
      </w:r>
    </w:p>
    <w:p w14:paraId="0BCEC63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（四）培养自主学习和终身学习的习惯</w:t>
      </w:r>
    </w:p>
    <w:p w14:paraId="184AF75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字经济时代，技术更新迅速，知识爆炸式增长。因此，数字经济专业特别注重培养学生的自主学习和终身学习习惯。通过利用在线课程、公开课等学习资源，引导学生自主学习新知识、新技术。同时，教师在课堂上引入讨论式、探究式等互动式教学方法，激发学生的求知欲和探索欲。此外，定期举办学术讲座、研讨会等活动，邀请业界专家、成功创业者分享创新创业经历和心得体会，拓宽学生的视野和思路。</w:t>
      </w:r>
    </w:p>
    <w:p w14:paraId="74BCD5A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（五）注重综合素质和软技能的提升</w:t>
      </w:r>
    </w:p>
    <w:p w14:paraId="2BF415A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字经济专业在培养过程中，特别注重学生的综合素质和软技能提升。通过小组讨论、团队项目等方式，让学生在实践中锻炼自己的沟通和协作能力。同时，举办各类演讲比赛、辩论赛等活动，提升学生的语言表达和沟通能力。此外，还注重培养学生的领导力和组织管理能力，以及国际视野和跨文化交流能力。</w:t>
      </w:r>
    </w:p>
    <w:p w14:paraId="431484D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（六）校企合作与产学协同</w:t>
      </w:r>
    </w:p>
    <w:p w14:paraId="4113ADF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字经济专业与企业深度合作，共同制定人才培养方案和教学计划，确保课程内容和教学方式与企业的实际需求高度契合。同时，邀请企业专家进校园开设讲座和工作坊，分享行业前沿动态和实践经验。通过校企合作和产学协同，培养既懂产业技术又懂数字技术的复合型人才。</w:t>
      </w:r>
    </w:p>
    <w:p w14:paraId="0D8392E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bookmarkStart w:id="0" w:name="_GoBack"/>
      <w:r>
        <w:rPr>
          <w:rFonts w:hint="eastAsia" w:ascii="宋体" w:hAnsi="宋体" w:eastAsia="宋体" w:cs="宋体"/>
          <w:sz w:val="21"/>
          <w:szCs w:val="21"/>
          <w:lang w:val="en-US" w:eastAsia="zh-CN"/>
        </w:rPr>
        <w:t>综上所述，数字经济专业人才培养思路需注重知识体系的构建、理论与实践的结合、实践与创新能力的培养、自主学习和终身学习习惯的培养、综合素质和软技能的提升以及校企合作与产学协同等多个方面。这些措施共同构成了数字经济专业人才培养的全面体系，为培养高素质、复合型、应用型的数字经济领域人才提供了有力支持。</w:t>
      </w:r>
    </w:p>
    <w:bookmarkEnd w:id="0"/>
    <w:p w14:paraId="2D717C3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965D9D"/>
    <w:multiLevelType w:val="singleLevel"/>
    <w:tmpl w:val="92965D9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543AF9"/>
    <w:rsid w:val="1A860505"/>
    <w:rsid w:val="399E663A"/>
    <w:rsid w:val="67543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1"/>
    <w:pPr>
      <w:ind w:left="763"/>
      <w:outlineLvl w:val="1"/>
    </w:pPr>
    <w:rPr>
      <w:b/>
      <w:bCs/>
      <w:sz w:val="32"/>
      <w:szCs w:val="32"/>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4500</Words>
  <Characters>4583</Characters>
  <Lines>0</Lines>
  <Paragraphs>0</Paragraphs>
  <TotalTime>2</TotalTime>
  <ScaleCrop>false</ScaleCrop>
  <LinksUpToDate>false</LinksUpToDate>
  <CharactersWithSpaces>4603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2025-03-02T06:47:00Z</dcterms:created>
  <dc:creator>删繁</dc:creator>
  <cp:lastModifiedBy>删繁</cp:lastModifiedBy>
  <dcterms:modified xsi:type="dcterms:W3CDTF">2025-03-05T01:55:38Z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F4EA7D28800D44FDA3EF393B7A97C7B1_11</vt:lpwstr>
  </property>
  <property fmtid="{D5CDD505-2E9C-101B-9397-08002B2CF9AE}" pid="4" name="KSOTemplateDocerSaveRecord">
    <vt:lpwstr>eyJoZGlkIjoiZThlMmNmNGM3ZWVmMGUzZDQzNWNjYjQ1YjQzZjBkNGUiLCJ1c2VySWQiOiIyNDU4OTU4ODgifQ==</vt:lpwstr>
  </property>
</Properties>
</file>