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0D94E">
      <w:pPr>
        <w:jc w:val="center"/>
        <w:rPr>
          <w:rFonts w:hint="eastAsia"/>
          <w:b/>
          <w:sz w:val="36"/>
          <w:szCs w:val="36"/>
          <w:lang w:val="en-US" w:eastAsia="zh-CN"/>
        </w:rPr>
      </w:pPr>
      <w:r>
        <w:rPr>
          <w:rFonts w:hint="eastAsia"/>
          <w:b/>
          <w:sz w:val="36"/>
          <w:szCs w:val="36"/>
          <w:lang w:val="en-US" w:eastAsia="zh-CN"/>
        </w:rPr>
        <w:t>山东财经大学东方学院高等学历继续教育</w:t>
      </w:r>
    </w:p>
    <w:p w14:paraId="09DD9A46">
      <w:pPr>
        <w:jc w:val="center"/>
        <w:rPr>
          <w:rFonts w:hint="eastAsia"/>
          <w:b/>
          <w:sz w:val="36"/>
          <w:szCs w:val="36"/>
          <w:lang w:val="en-US" w:eastAsia="zh-CN"/>
        </w:rPr>
      </w:pPr>
      <w:r>
        <w:rPr>
          <w:rFonts w:hint="eastAsia"/>
          <w:b/>
          <w:sz w:val="36"/>
          <w:szCs w:val="36"/>
          <w:lang w:val="en-US" w:eastAsia="zh-CN"/>
        </w:rPr>
        <w:t>数字媒体艺术设计专业人才需求报告</w:t>
      </w:r>
    </w:p>
    <w:p w14:paraId="7244A55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beforeLines="25" w:after="46" w:afterLines="15" w:line="400" w:lineRule="exact"/>
        <w:ind w:firstLine="480" w:firstLineChars="200"/>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一、调研背景</w:t>
      </w:r>
    </w:p>
    <w:p w14:paraId="5C68F11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随着信息化时代的到来，文化产业逐渐成为影响国家经济发展因素，受到各国政府的关注。数字媒体艺术设计作为文化创意产业中的新兴行业，在最近几年获得了迅速发展，对我们的日常生活产生的影响越来越大，电影、电视、音乐以及互联网中的各种设计和操作，都不开数字媒体艺术的支持。服务区域经济，为地方培养高素质高技能的人才是学院的办学宗旨。我校也开设了数字媒体艺术本科专业。为了更好服务于社会，数字媒体艺术本科专业开设以来人才培养方案及培养层次进行过多次的改革，但随着市场变化及学科的发展，专业持续发展需要在专业人才培养模式的构建方面进行不断的创新。我校为优化专业培养模式，积极开设数字媒体艺术设计专科专业，针对专业方向进行准确定位。</w:t>
      </w:r>
    </w:p>
    <w:p w14:paraId="2327A890">
      <w:pPr>
        <w:keepNext w:val="0"/>
        <w:keepLines w:val="0"/>
        <w:pageBreakBefore w:val="0"/>
        <w:widowControl w:val="0"/>
        <w:kinsoku/>
        <w:wordWrap/>
        <w:overflowPunct/>
        <w:topLinePunct w:val="0"/>
        <w:bidi w:val="0"/>
        <w:snapToGrid/>
        <w:spacing w:line="560" w:lineRule="exact"/>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调研目的：</w:t>
      </w:r>
    </w:p>
    <w:p w14:paraId="25BF90D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通过调研专业对应的行业企业发展现状、匹配技能人才需求、同类院校本专业办学情况和本专业毕业生就业与发展情况，科学定位本专业人才培养方向和人才培养层次，为下一步开展专业一体化课程建设与教学改革，构建人才培养模式确定正确的方向。</w:t>
      </w:r>
    </w:p>
    <w:p w14:paraId="27B897D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beforeLines="25" w:after="46" w:afterLines="15" w:line="400" w:lineRule="exact"/>
        <w:ind w:firstLine="480" w:firstLineChars="200"/>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二、数字媒体艺术设计专业的优势</w:t>
      </w:r>
    </w:p>
    <w:p w14:paraId="46D906ED">
      <w:pPr>
        <w:keepNext w:val="0"/>
        <w:keepLines w:val="0"/>
        <w:pageBreakBefore w:val="0"/>
        <w:widowControl w:val="0"/>
        <w:kinsoku/>
        <w:wordWrap/>
        <w:overflowPunct/>
        <w:topLinePunct w:val="0"/>
        <w:bidi w:val="0"/>
        <w:snapToGrid/>
        <w:spacing w:line="56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优势一：专业新，就业面广</w:t>
      </w:r>
    </w:p>
    <w:p w14:paraId="1CF16CE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数字传媒艺术设计专业是一个宽口径的以技术为主，艺术为辅，技术与艺术相结合的新专业。</w:t>
      </w:r>
    </w:p>
    <w:p w14:paraId="547BB23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该专业旨在培养具有良好的科学素养以及美术修养、既懂技术又懂艺术、能利用计算机新的媒体设计工具进行艺术作品的设计和创作的复合型应用设计人才。它充分体现了社会分工的细化、融合和时代的进步与发展。该专业毕业生能较好地掌握计算机科学与技术的基本理论、知识和技能，熟悉图形图像处理的基本算法，熟练掌握各种数字媒体制作软件，具有较好的美术素养和扎实的编程能力，能应用新的数字媒体创作工具从事平面设计、网络媒体制作、游戏、动画制作、数码视频编辑以及动画、游戏、虚拟现实等领域的应用研发。</w:t>
      </w:r>
    </w:p>
    <w:p w14:paraId="3784A5B1">
      <w:pPr>
        <w:keepNext w:val="0"/>
        <w:keepLines w:val="0"/>
        <w:pageBreakBefore w:val="0"/>
        <w:widowControl w:val="0"/>
        <w:kinsoku/>
        <w:wordWrap/>
        <w:overflowPunct/>
        <w:topLinePunct w:val="0"/>
        <w:bidi w:val="0"/>
        <w:snapToGrid/>
        <w:spacing w:line="56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优势二：专业名称规范、社会认可度高</w:t>
      </w:r>
    </w:p>
    <w:p w14:paraId="246BC48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数字传媒艺术设计是一个新兴的产业，调研表明，学生家长、老师以及社会各界对该专业有较高的认可度；同时一些用人单位鉴于该专业应用领域广泛，对毕业生认可度较高。</w:t>
      </w:r>
    </w:p>
    <w:p w14:paraId="472FB3B3">
      <w:pPr>
        <w:keepNext w:val="0"/>
        <w:keepLines w:val="0"/>
        <w:pageBreakBefore w:val="0"/>
        <w:widowControl w:val="0"/>
        <w:kinsoku/>
        <w:wordWrap/>
        <w:overflowPunct/>
        <w:topLinePunct w:val="0"/>
        <w:bidi w:val="0"/>
        <w:snapToGrid/>
        <w:spacing w:line="56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优势三：学院师资设备完善、基础较好</w:t>
      </w:r>
    </w:p>
    <w:p w14:paraId="6D7EDBD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该专业与原有的数字媒体艺术本科专业有较强的关联度，本科专业的教学内容是数字传媒艺术设计专业的专业基础内容。目前，学院师资设备完全能够满足数字媒体艺术设计专业的需要。</w:t>
      </w:r>
    </w:p>
    <w:p w14:paraId="50E33D7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beforeLines="25" w:after="46" w:afterLines="15" w:line="400" w:lineRule="exact"/>
        <w:ind w:firstLine="480" w:firstLineChars="200"/>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三、国内数字媒体艺术设计的发展现状</w:t>
      </w:r>
    </w:p>
    <w:p w14:paraId="218EBB8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中国，数字媒体艺术设计尚处于起步阶段。例如目前中国网络游戏80％是韩国产品，影视制作及动画基本上被美国、日本垄断，我国数字媒体艺术与美、日、韩等发达国家还存在相当大的差距。然而中国悠久而深厚的文化艺术底蕴、快速成长的软硬件产业，为提升数字媒体艺术产业化水平提供了良好的基础和条件。近年来，我国将数字媒体艺术产业作为新型产业给予高度关注和大力扶持。国务院出台的《文化产业振兴规划》将动漫产业列入国家重点发展的文化产业门类之一，为数字媒体艺术设计的发展提供了很好的机遇。</w:t>
      </w:r>
    </w:p>
    <w:p w14:paraId="415425F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中国社科院最新发布的动漫产业蓝皮书——《中国动漫产业发展报告(2011)》显示：“十一五”时期是我国数字媒体艺术发展的重要时期，我国的数字媒体艺术已实现了跨越式发展，成为新的经济增长点；漫画、影视动画、新媒体动漫、动漫舞台剧、动漫衍生品蓬勃发展，数量大幅增长，质量不断提高；数字媒体艺术在社会生活各领域的应用更加广泛，在推动文化产业结构升级、加快经济发展方式转变等方面发挥了重要作用。但在表面繁荣的背后也存在不少问题，在我国数字媒体艺术市场份额中，日本占60％ ，欧美占29％ ，中国原创仅占11％ ，近90％的中国数字媒体艺术市场份额被国外动漫产品垄断。中国数字媒体艺术作品，无论创意、人才、内容、技术及衍生产品的开发，与日美欧等数字媒体强国相比仍有很大差距。</w:t>
      </w:r>
    </w:p>
    <w:p w14:paraId="0A1F633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beforeLines="25" w:after="46" w:afterLines="15" w:line="400" w:lineRule="exact"/>
        <w:ind w:firstLine="480" w:firstLineChars="200"/>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四、行业调研</w:t>
      </w:r>
    </w:p>
    <w:p w14:paraId="5226E4B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就目前的市场需求看，兼通艺术与制作技术的复合型数字艺术人才最受企业欢迎。随着时间的推移，全球数字化产业的发展重点在渐渐转向中国，对于数字媒体艺术设计应用需求的企业必然会增多，对数字媒体艺术人才的大量需求也成为必然趋势。但现有市场中数字媒体艺术设计人才的培养定位，却不容乐观。我国现有数字媒体艺术人才的定位两极分化严重，培养的人才以往往以低端制作人员(熟练技工)为主，而未来需求量最大的中间层复合型人才却是最少的。</w:t>
      </w:r>
    </w:p>
    <w:p w14:paraId="35485D4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数字媒体艺术设计专业人才需求的行业广泛，主要包括但不限于以下几个方面：</w:t>
      </w:r>
    </w:p>
    <w:p w14:paraId="11CA134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广告设计行业</w:t>
      </w:r>
    </w:p>
    <w:p w14:paraId="7D3DE7A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媒体艺术设计专业人才在广告设计领域具有显著优势，他们可以利用所学知识和技能创作出具有视觉冲击力的广告作品，满足商家的推广需求。随着数字媒体技术的不断发展，广告设计行业对这类人才的需求持续增长。</w:t>
      </w:r>
    </w:p>
    <w:p w14:paraId="2800CAF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UI设计领域</w:t>
      </w:r>
    </w:p>
    <w:p w14:paraId="50ECE58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随着智能手机和互联网的普及，用户界面设计成为了一个热门职业。数字媒体艺术设计专业人才通过系统学习交互设计、用户体验等课程，能够胜任各类APP、网站的UI设计工作，提升用户体验。</w:t>
      </w:r>
    </w:p>
    <w:p w14:paraId="0A92903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动画制作与游戏设计行业</w:t>
      </w:r>
    </w:p>
    <w:p w14:paraId="72F9C04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动画制作和游戏设计是数字媒体艺术设计专业的重要就业方向。毕业生可以参与动画片、游戏等项目的制作，运用所学的三维建模、动画制作等技术，创造出丰富多样的视觉作品。随着游戏和动画产业的蓬勃发展，这一领域的人才需求不断增加。</w:t>
      </w:r>
    </w:p>
    <w:p w14:paraId="36D4E43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影视后期制作行业</w:t>
      </w:r>
    </w:p>
    <w:p w14:paraId="7F7C67F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影视行业，数字媒体艺术设计专业人才同样有着广阔的舞台。他们可以从事影视特效、剪辑、调色等后期制作工作，为影视作品增添更多的视觉震撼和艺术感。随着影视产业的快速发展，这一领域对数字媒体艺术设计专业人才的需求也在不断增加。</w:t>
      </w:r>
    </w:p>
    <w:p w14:paraId="10D2FF5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网络媒体与传媒行业</w:t>
      </w:r>
    </w:p>
    <w:p w14:paraId="272B5EE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数字媒体艺术设计专业人才在网络媒体公司和传媒业也有广泛的就业机会。他们可以在这些行业从事平面设计、网页设计等工作，利用数字媒体技术提升传播效果和用户体验。</w:t>
      </w:r>
    </w:p>
    <w:p w14:paraId="2151491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教育与科研领域</w:t>
      </w:r>
    </w:p>
    <w:p w14:paraId="16C1657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此外，数字媒体艺术设计专业人才还可以在大专院校、研究所等部门从事教学与科研工作，为培养更多数字媒体艺术设计人才做出贡献。</w:t>
      </w:r>
    </w:p>
    <w:p w14:paraId="5C50EB8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综上所述，数字媒体艺术设计专业人才需求的行业多样且广泛，涵盖了广告设计、UI设计、动画制作与游戏设计、影视后期制作、网络媒体与传媒以及教育与科研等多个领域。随着数字媒体技术的不断发展和应用领域的不断拓展，这一专业人才的需求将会持续增长。</w:t>
      </w:r>
    </w:p>
    <w:p w14:paraId="65B3AAC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大量的人才需求之下，培养优秀的数字媒体艺术设计人才，就成为高等教育的必然使命。我们认为优秀的数字媒体艺术设计人才应有“科学+技术+艺术+团队合作”的特点，因此，数字媒体艺术设计人才的价值定位就不能等同于技工，而应提升为既有科学创造精神又有审美能力和艺术创作能力的复合型应用型人才。</w:t>
      </w:r>
    </w:p>
    <w:p w14:paraId="25138FEC">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beforeLines="25" w:after="46" w:afterLines="15" w:line="400" w:lineRule="exact"/>
        <w:ind w:firstLine="480" w:firstLineChars="200"/>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五、数字媒体艺术设计专业人才需求与要求分析</w:t>
      </w:r>
    </w:p>
    <w:p w14:paraId="24F08DA3">
      <w:pPr>
        <w:keepNext w:val="0"/>
        <w:keepLines w:val="0"/>
        <w:pageBreakBefore w:val="0"/>
        <w:widowControl w:val="0"/>
        <w:kinsoku/>
        <w:wordWrap/>
        <w:overflowPunct/>
        <w:topLinePunct w:val="0"/>
        <w:autoSpaceDE w:val="0"/>
        <w:autoSpaceDN w:val="0"/>
        <w:bidi w:val="0"/>
        <w:adjustRightInd w:val="0"/>
        <w:snapToGrid/>
        <w:spacing w:line="5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需求分析：</w:t>
      </w:r>
    </w:p>
    <w:p w14:paraId="621E69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由于目前我国相关产业刚刚起步，相关人才的培养还没有完全跟上，所以数字传媒产业出现了人才全面告急的状况。目前我国数字媒体制作人才可谓奇缺，在今后几年内，从事数字传媒设计、交互设计、网站开发、游戏策划与制作、交互媒体编程人员等相关产业人才都将持续旺盛，其薪资也将保持较高水平。</w:t>
      </w:r>
    </w:p>
    <w:p w14:paraId="2AF9353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近年来，随着数字传媒与游戏产业在全球以及国内的飞速发展，数字传媒与游戏开发行业迅速升温。信息产业部、国家科技部已经将数字传媒与游戏产业列为IT领域重点扶持的支柱产业之一。同时，行业的巨大需求使本土化游戏人才成为一个新的需求热点和职场新宠。</w:t>
      </w:r>
    </w:p>
    <w:p w14:paraId="59E1921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数字媒体艺术设计专业人才需求的企业类型主要包括以下几类：</w:t>
      </w:r>
    </w:p>
    <w:p w14:paraId="531B612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互联网公司</w:t>
      </w:r>
    </w:p>
    <w:p w14:paraId="1F6731F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包括大型互联网企业如阿里巴巴、腾讯、百度等，以及新兴的短视频平台、在线教育平台等创业公司。这些企业需要数字媒体艺术设计专业人才从事界面设计、用户体验优化、互动媒体设计等工作，以提升产品的吸引力和用户参与度。</w:t>
      </w:r>
    </w:p>
    <w:p w14:paraId="0DE836E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影视制作与传媒公司</w:t>
      </w:r>
    </w:p>
    <w:p w14:paraId="3D975C0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包括电视台、电影制片厂、影视制作公司、广告公司、数字传媒公司等。这些企业需要数字媒体艺术设计人才参与影视特效制作、剪辑、调色、合成等工作，以及广告、宣传片的策划、设计与制作。此外，随着网络视频的兴起，网络影视制作公司也为毕业生提供了更多机会，学生可以加入到网络剧、网络电影等制作项目中。</w:t>
      </w:r>
    </w:p>
    <w:p w14:paraId="7B1989C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游戏与互动娱乐公司</w:t>
      </w:r>
    </w:p>
    <w:p w14:paraId="1BD8AAF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包括知名游戏公司如腾讯、网易、米哈游等，以及小型游戏工作室。这些企业需要数字媒体艺术设计人才参与游戏策划、原画设计、特效制作等多个环节，以提升游戏的视觉效果和用户体验。</w:t>
      </w:r>
    </w:p>
    <w:p w14:paraId="153D3A8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文化传播与展览展示机构</w:t>
      </w:r>
    </w:p>
    <w:p w14:paraId="178ED92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包括文化传播机构、博物馆、展览馆、演艺公司等。这些机构需要数字媒体艺术设计人才参与文化活动的策划、组织与传播，以及展览展示项目的空间设计、多媒体制作等工作。通过虚拟现实、增强现实等技术，为观众提供沉浸式的文化体验。</w:t>
      </w:r>
    </w:p>
    <w:p w14:paraId="7FA8F99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bookmarkStart w:id="0" w:name="_GoBack"/>
      <w:bookmarkEnd w:id="0"/>
      <w:r>
        <w:rPr>
          <w:rFonts w:hint="eastAsia" w:ascii="宋体" w:hAnsi="宋体" w:eastAsia="宋体" w:cs="宋体"/>
          <w:sz w:val="21"/>
          <w:szCs w:val="21"/>
        </w:rPr>
        <w:t>教育培训机构</w:t>
      </w:r>
    </w:p>
    <w:p w14:paraId="5A0CDBD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随着在线教育的兴起，教育培训机构对数字媒体艺术设计人才的需求逐年增加。这些机构需要数字媒体艺术设计人才从事在线课程的设计与开发，制作教学视频、设计互动课件等，以提升在线教育的效果与互动性。</w:t>
      </w:r>
    </w:p>
    <w:p w14:paraId="28A2ACB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综上所述，数字媒体艺术设计专业人才的需求企业类型广泛，涵盖了互联网、影视制作、游戏娱乐、文化传播、教育培训等多个领域。</w:t>
      </w:r>
    </w:p>
    <w:p w14:paraId="0EF54F86">
      <w:pPr>
        <w:keepNext w:val="0"/>
        <w:keepLines w:val="0"/>
        <w:pageBreakBefore w:val="0"/>
        <w:widowControl w:val="0"/>
        <w:kinsoku/>
        <w:wordWrap/>
        <w:overflowPunct/>
        <w:topLinePunct w:val="0"/>
        <w:autoSpaceDE w:val="0"/>
        <w:autoSpaceDN w:val="0"/>
        <w:bidi w:val="0"/>
        <w:adjustRightInd w:val="0"/>
        <w:snapToGrid/>
        <w:spacing w:line="560" w:lineRule="exact"/>
        <w:ind w:firstLine="422" w:firstLineChars="200"/>
        <w:jc w:val="left"/>
        <w:textAlignment w:val="auto"/>
        <w:rPr>
          <w:rFonts w:hint="eastAsia" w:ascii="宋体" w:hAnsi="宋体" w:eastAsia="宋体" w:cs="宋体"/>
          <w:b/>
          <w:sz w:val="21"/>
          <w:szCs w:val="21"/>
        </w:rPr>
      </w:pPr>
      <w:r>
        <w:rPr>
          <w:rFonts w:hint="eastAsia" w:ascii="宋体" w:hAnsi="宋体" w:eastAsia="宋体" w:cs="宋体"/>
          <w:b/>
          <w:sz w:val="21"/>
          <w:szCs w:val="21"/>
        </w:rPr>
        <w:t>要求分析：</w:t>
      </w:r>
    </w:p>
    <w:p w14:paraId="053685B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一）要求技术与艺术兼具，因为数字媒体艺术设计是一门新型的学科，所以无法照搬和沿袭传统的艺术样式，且在采用数字技术进行创作的过程中，创作者的创作空间也容易受到技术标准等多种因素的影响。这就要求数字媒体艺术人才除了具有熟练的操作技巧之外，还需要具有良好的艺术创作天分与艺术素养，也 就是说数字媒体艺术人才必须是“多才多艺”的复合型人才。 </w:t>
      </w:r>
    </w:p>
    <w:p w14:paraId="3FF227A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要求具有创新意识在数字技术日新月异的时代，数字媒体艺术的创作不仅仅是技术层面的，它还需要创作人员具有完善的知识结构和全新的认知与判断能力。也就是说数字媒体艺术设计人才不但需要具有深厚的文化底蕴和较高的数字技术能力，还需要具有强烈的创新意识和创新精神，这样才能高度适应数字时代的发展与变革。</w:t>
      </w:r>
    </w:p>
    <w:p w14:paraId="74ECD81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beforeLines="25" w:after="46" w:afterLines="15" w:line="400" w:lineRule="exact"/>
        <w:ind w:firstLine="480" w:firstLineChars="200"/>
        <w:textAlignment w:val="baseline"/>
        <w:rPr>
          <w:rFonts w:hint="eastAsia" w:ascii="黑体" w:hAnsi="宋体" w:eastAsia="黑体" w:cs="Times New Roman"/>
          <w:snapToGrid/>
          <w:color w:val="000000"/>
          <w:kern w:val="2"/>
          <w:sz w:val="24"/>
          <w:szCs w:val="24"/>
          <w:lang w:val="en-US" w:eastAsia="zh-CN" w:bidi="ar-SA"/>
        </w:rPr>
      </w:pPr>
      <w:r>
        <w:rPr>
          <w:rFonts w:hint="eastAsia" w:ascii="黑体" w:hAnsi="宋体" w:eastAsia="黑体" w:cs="Times New Roman"/>
          <w:snapToGrid/>
          <w:color w:val="000000"/>
          <w:kern w:val="2"/>
          <w:sz w:val="24"/>
          <w:szCs w:val="24"/>
          <w:lang w:val="en-US" w:eastAsia="zh-CN" w:bidi="ar-SA"/>
        </w:rPr>
        <w:t>六、数字媒体艺术设计专业人才培养思路</w:t>
      </w:r>
    </w:p>
    <w:p w14:paraId="4D06AB4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数字媒体艺术设计专业应从专业特殊性及培养质量要求出发，进行教学创新和制度变革。现阶段，具有较好的美术审美鉴赏能力和一定的美术创新设计能力是当下数字媒体艺术专业人才培养的重点目标。</w:t>
      </w:r>
    </w:p>
    <w:p w14:paraId="5D6CDCB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（一）强调全面发展，彰显“工匠精神”内涵 </w:t>
      </w:r>
    </w:p>
    <w:p w14:paraId="7EDC154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素质教育要根据不同的社会需求，培养出不同类型的综合型人才，人才培养工作需要将素质教育贯穿始终，强调学生的全面发展，想要加强素质教育，必须深入理解“工匠精神”内涵，形成统一规划并把它融入数字媒体艺术设计人才“双创”培养模式中，并在日常教学和实践各方面加强素质教育，在各类实践操作和实习训练中强化学生的责任感、服务意识和敬业态度。“工匠精神”对我国艺术设计教育影响深刻，强化“工匠精神”作为一种敬业态度及精益求精的精神文化理念，彰显其文化内涵的同时提升了高校数字媒体艺术设计培养人才的社会应用价值。 </w:t>
      </w:r>
    </w:p>
    <w:p w14:paraId="53359F1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（二）深化创新创业改革，突出“双创” 理念 </w:t>
      </w:r>
    </w:p>
    <w:p w14:paraId="1B38B00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创”作为高校教育培养模式的核心，需要把创新创业思维融入高校人才培养教学中的各个环节，从而使学生的职业生涯和未来展得到全面关注。构建基于信息时代下的数字媒体艺术设计人才培养战略模式，并在此培养基础上进行对现有的艺术教学模式、设备条件和创新创业模式三个关键问题的研究，遵循高等教育规律、响应国家 “大众创业，万众创新”的时代召唤、按照艺术学科特点，将信息技术与艺术思维结合，在教学中融入信息时代的“工匠精神”，保证专业基础上建立多维度教学思维，突出“双创”理念的同时提升学生专业能力与艺术素养。</w:t>
      </w:r>
    </w:p>
    <w:p w14:paraId="7EA9D94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1.优化课程体系</w:t>
      </w:r>
    </w:p>
    <w:p w14:paraId="7E86AB5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数字媒体艺术设计专业的综合性很强，涉及面较广，也存在着专业课程之间各自为政的现象，因此，在探索人才培养模式发展方向时，首先要解决的就是优化课程体系的问题。首先，完善技术培训与艺术培训的协调统一，将艺术素养培养融入技术培训，使学生在专注技术训练的同时能够兼顾艺术修养，培养艺术创新意识，打造全面性的能力培训课程体系 ，真正实现数字、媒体、艺术三位一体的综合式课程体系，为培养复合型人才打下基础。该专业的复合型人才需要具备三方面的基本素养，即理工的严谨性思维能力，媒体的敏感能力和艺术修养的创造能力，而这三方面能力又极难统一到一个个体身上。每个个体都有自己的专长方向，因此在设计课程体系的同时也应该考虑个体的个性化差异的问题，以突出个体某一方面能力同时复合另外两方面基本能力，才是科学合理的课程体系。</w:t>
      </w:r>
    </w:p>
    <w:p w14:paraId="0D7FDA9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2.建设产学研实训平台</w:t>
      </w:r>
    </w:p>
    <w:p w14:paraId="7746C63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该专业尤其注重实践动手能力，面对日新月异的互联网环境之下的数字媒体艺术设计专业学科建设，实训平台的建设难免落后于社会的实际需要，单独依靠学校的实训平台建设能力，很难做到与互联网的发展同步，因此创新产学研实训平台建设就迫在眉睫。该专业更加适合建设校企产学研实训平台，创新设计符合专业特点的产学研合作实训平台，更有利于学生在经营实践过程中完成数字艺术学习的任务，更早接触大众审美，与大众审美相接轨，提高学生实践操作能力的同时，也能意识到专业发展的不足，为调整专业结构、专业长远发展奠定基础。 </w:t>
      </w:r>
    </w:p>
    <w:p w14:paraId="23F65EB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3.注重软件技术技能训练</w:t>
      </w:r>
    </w:p>
    <w:p w14:paraId="14BDD0B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数字媒体艺术设计专业，需要接触多种专业软件，十分考验学生的动手能力与操作技能。每一个专业计算机软件学生都需要经过长时间的技能操作练习才能够精通使用，而且一个数字媒体艺术作品的完成是需要团队合作的，因此强化学生团队合作意识也是培养的关键环节</w:t>
      </w:r>
      <w:r>
        <w:rPr>
          <w:rFonts w:hint="eastAsia" w:ascii="宋体" w:hAnsi="宋体" w:eastAsia="宋体" w:cs="宋体"/>
          <w:sz w:val="21"/>
          <w:szCs w:val="21"/>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05044"/>
    <w:rsid w:val="10837797"/>
    <w:rsid w:val="43005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4004</Words>
  <Characters>4018</Characters>
  <Lines>0</Lines>
  <Paragraphs>0</Paragraphs>
  <TotalTime>1</TotalTime>
  <ScaleCrop>false</ScaleCrop>
  <LinksUpToDate>false</LinksUpToDate>
  <CharactersWithSpaces>4030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2025-03-02T04:52:00Z</dcterms:created>
  <dc:creator>删繁</dc:creator>
  <cp:lastModifiedBy>删繁</cp:lastModifiedBy>
  <dcterms:modified xsi:type="dcterms:W3CDTF">2025-03-04T17:20:32Z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55D7548BEE9D4170B55C4A328FFA460F_11</vt:lpwstr>
  </property>
  <property fmtid="{D5CDD505-2E9C-101B-9397-08002B2CF9AE}" pid="4" name="KSOTemplateDocerSaveRecord">
    <vt:lpwstr>eyJoZGlkIjoiZThlMmNmNGM3ZWVmMGUzZDQzNWNjYjQ1YjQzZjBkNGUiLCJ1c2VySWQiOiIyNDU4OTU4ODgifQ==</vt:lpwstr>
  </property>
</Properties>
</file>