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思源黑体 CN Medium" w:hAnsi="思源黑体 CN Medium" w:eastAsia="思源黑体 CN Medium" w:cs="思源黑体 CN Medium"/>
          <w:b/>
          <w:sz w:val="36"/>
          <w:szCs w:val="36"/>
        </w:rPr>
      </w:pPr>
      <w:r>
        <w:rPr>
          <w:rFonts w:hint="eastAsia" w:ascii="思源黑体 CN Medium" w:hAnsi="思源黑体 CN Medium" w:eastAsia="思源黑体 CN Medium" w:cs="思源黑体 CN Medium"/>
          <w:b/>
          <w:sz w:val="36"/>
          <w:szCs w:val="36"/>
        </w:rPr>
        <w:t>幼儿园教师劳动合同范本</w:t>
      </w:r>
    </w:p>
    <w:p>
      <w:pPr>
        <w:jc w:val="center"/>
        <w:rPr>
          <w:rFonts w:hint="eastAsia" w:ascii="思源黑体 CN Medium" w:hAnsi="思源黑体 CN Medium" w:eastAsia="思源黑体 CN Medium" w:cs="思源黑体 CN Medium"/>
        </w:rPr>
      </w:pPr>
    </w:p>
    <w:p>
      <w:pPr>
        <w:rPr>
          <w:rFonts w:hint="eastAsia" w:ascii="思源黑体 CN Medium" w:hAnsi="思源黑体 CN Medium" w:eastAsia="思源黑体 CN Medium" w:cs="思源黑体 CN Medium"/>
          <w:sz w:val="28"/>
          <w:szCs w:val="28"/>
          <w:lang w:val="en-US" w:eastAsia="zh-CN"/>
        </w:rPr>
      </w:pPr>
      <w:r>
        <w:rPr>
          <w:rFonts w:hint="eastAsia" w:ascii="思源黑体 CN Medium" w:hAnsi="思源黑体 CN Medium" w:eastAsia="思源黑体 CN Medium" w:cs="思源黑体 CN Medium"/>
          <w:sz w:val="28"/>
          <w:szCs w:val="28"/>
        </w:rPr>
        <w:t>甲方（用人单位）_________________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地址：法人（负责人）_________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乙方（劳动者）____________性别：_____出生年月：___________居民身份证号码：________户口所在地址：______________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常住地址：___________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用人单位合同编号：年（）号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用人单位劳动总编号：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为确立劳动关系，明确双方的权利和义务，根据《中国人民共和国劳动法》和国家及省、市有关规定，经双方协商同意，签订本合同。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一、劳动合同期限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（一）本合同有效期年，自</w:t>
      </w:r>
      <w:r>
        <w:rPr>
          <w:rFonts w:hint="eastAsia" w:ascii="思源黑体 CN Medium" w:hAnsi="思源黑体 CN Medium" w:eastAsia="思源黑体 CN Medium" w:cs="思源黑体 CN Medium"/>
          <w:sz w:val="28"/>
          <w:szCs w:val="28"/>
          <w:lang w:eastAsia="zh-CN"/>
        </w:rPr>
        <w:t xml:space="preserve">  年  月  日</w:t>
      </w:r>
      <w:r>
        <w:rPr>
          <w:rFonts w:hint="eastAsia" w:ascii="思源黑体 CN Medium" w:hAnsi="思源黑体 CN Medium" w:eastAsia="思源黑体 CN Medium" w:cs="思源黑体 CN Medium"/>
          <w:sz w:val="28"/>
          <w:szCs w:val="28"/>
        </w:rPr>
        <w:t>起至年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月日止。其中试用期从</w:t>
      </w:r>
      <w:r>
        <w:rPr>
          <w:rFonts w:hint="eastAsia" w:ascii="思源黑体 CN Medium" w:hAnsi="思源黑体 CN Medium" w:eastAsia="思源黑体 CN Medium" w:cs="思源黑体 CN Medium"/>
          <w:sz w:val="28"/>
          <w:szCs w:val="28"/>
          <w:lang w:eastAsia="zh-CN"/>
        </w:rPr>
        <w:t xml:space="preserve">  年  月  日</w:t>
      </w:r>
      <w:r>
        <w:rPr>
          <w:rFonts w:hint="eastAsia" w:ascii="思源黑体 CN Medium" w:hAnsi="思源黑体 CN Medium" w:eastAsia="思源黑体 CN Medium" w:cs="思源黑体 CN Medium"/>
          <w:sz w:val="28"/>
          <w:szCs w:val="28"/>
        </w:rPr>
        <w:t>到</w:t>
      </w:r>
      <w:r>
        <w:rPr>
          <w:rFonts w:hint="eastAsia" w:ascii="思源黑体 CN Medium" w:hAnsi="思源黑体 CN Medium" w:eastAsia="思源黑体 CN Medium" w:cs="思源黑体 CN Medium"/>
          <w:sz w:val="28"/>
          <w:szCs w:val="28"/>
          <w:lang w:eastAsia="zh-CN"/>
        </w:rPr>
        <w:t xml:space="preserve">  年  月  日</w:t>
      </w:r>
      <w:r>
        <w:rPr>
          <w:rFonts w:hint="eastAsia" w:ascii="思源黑体 CN Medium" w:hAnsi="思源黑体 CN Medium" w:eastAsia="思源黑体 CN Medium" w:cs="思源黑体 CN Medium"/>
          <w:sz w:val="28"/>
          <w:szCs w:val="28"/>
        </w:rPr>
        <w:t>止。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二、工作内容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甲方根据需要安排乙方从事工作。乙方应胜任本职工作，并提高职业技能，完成生产工作任务。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三、劳动保护和劳动条件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甲方应提供符合国家法律法规规定的劳动场所、设备、设施和必要的防护用品，保证乙方的人身安全和健康。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四、工作报酬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（一）甲方应遵循按劳分配原则，实行同工同酬，并根据乙方的工作岗位，确定每月工资报酬。试用期工资为元/月，试用期后工资为元/月。并于每月日支付给乙方。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（二）乙方在国家规定的工作时间内要保质保量完成甲方安排的工作任务。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五、劳动纪律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甲方按照国家的有关法律、法规制定相关的各项规章制度。乙方必须服从甲方制定的各项规章制度和职业道德，维护甲方的声誉。有下列情形之一为严重违反劳动纪律。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1、私自扣留、挪用或者侵占甲方公款或者财物的。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2、私下将生源介绍到其他单位的。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3、故意或者过失泄露本单位商业秘密的。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4、因乙方工作责任心不强或者缺乏必要的安全保健意识，给甲方造成损失或者给甲方幼儿造成损害的。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5、乙方因违反工作纪律或财务制度，给甲方造成经济损失的.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6、其他违反甲方单位规章制度，情节严重，使甲方单位利益受损的。六、劳动合同的变更、续订和终止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甲乙双方经协商同意可以变更劳动合同的相关内容；劳动合同期满或劳动合同终止条件出现，劳动合同即行终止。如经双方协商同意，可以续订劳动合同。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七、劳动合同的解除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（一）经甲乙双方协商一致劳动合同可以解除。乙方解除劳动合同应在合同期满前三十日以书面形式通知甲方。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（二）乙方有下列情形之一的，甲方可以解除劳动合同；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1、在试用期间被证明不符合录用条件的；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2、严重违反劳动纪律或者甲方规章制度的；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3、严重失职、营私舞弊，对甲方利益造成重大损害的；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4、被依法追究刑事责任或被劳动教养的。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（三）有下列情形之一的，甲方可以解除劳动合同，但是应当提前通知乙方：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1、乙方患病或非因工负伤，医疗期满后不能从事原工作也不能从事用人单位另行安排的工作的；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2、乙方不能胜任工作，经培训或调整工作岗位仍不能胜任的；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3、劳动合同订立时所依据的客观情况发生重大变化，致使原劳动合同无法履行，经当事人双方协商不能就变更劳动合同达成协议的。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（四）甲方符合裁员条件裁减人员的可以解除劳动合同。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（五）乙方有下列情形之一的，甲方不得解除劳动合同；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1、女职工在孕期、产期、哺乳期内的。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2、患病或者非因工负伤，在规定的医疗期内的。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（六）有下列情形之一的，乙方可随时通知甲方解除劳动合同：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1、甲方以暴力、威胁或者非法限制人身自由的手段强迫劳动的；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2、甲方未按本合同约定支付劳动报酬或提供劳动条件的。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八、违反劳动合同的责任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1、甲乙双方违约不履行本合同，应由违约方赔偿给对方违约金5000元。乙方的各种技能，合同期间，甲方可能会根据情况出资派乙方参加各种进修、培训学习。培训、学习结束后，未满甲方要求的工作年限而辞职离园的，须全额退还报销的学习培训费及餐旅住宿等费用。培训费用及需要工作的年限（从学习之日起计算工作年限）表如下：培训报销的费用总额必须工作满的年限培训报销的费用总额必须工作满的年限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200元以下1年xx——4999元8年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200——999元3年5000——9999元xx年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1000——xx元5年10000元以上XX年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九、本合同依法订立，即具有法律约束力，双方必须履行。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十、甲乙双方因履行本合同发生争议，任何一方有权向上级有关部门提起仲裁和诉讼。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十一、本合同未尽事宜，按国家法律、法规和省、市有关规定执行。十二、本合同一式二份，甲乙双方各执一份。本合同代签、涂改无效。十三、甲、乙双方需要约定的其他事项：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甲方：（盖章）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法人：（签）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授权代理人：（签）</w:t>
      </w:r>
    </w:p>
    <w:p>
      <w:pPr>
        <w:rPr>
          <w:rFonts w:hint="eastAsia" w:ascii="思源黑体 CN Medium" w:hAnsi="思源黑体 CN Medium" w:eastAsia="思源黑体 CN Medium" w:cs="思源黑体 CN Medium"/>
        </w:rPr>
      </w:pPr>
      <w:r>
        <w:rPr>
          <w:rFonts w:hint="eastAsia" w:ascii="思源黑体 CN Medium" w:hAnsi="思源黑体 CN Medium" w:eastAsia="思源黑体 CN Medium" w:cs="思源黑体 CN Medium"/>
          <w:sz w:val="28"/>
          <w:szCs w:val="28"/>
        </w:rPr>
        <w:t>乙方（签）
</w:t>
      </w:r>
      <w:r>
        <w:rPr>
          <w:rFonts w:hint="eastAsia" w:ascii="思源黑体 CN Medium" w:hAnsi="思源黑体 CN Medium" w:eastAsia="思源黑体 CN Medium" w:cs="思源黑体 CN Medium"/>
          <w:sz w:val="28"/>
          <w:szCs w:val="28"/>
        </w:rPr>
        <w:br w:type="textWrapping"/>
      </w:r>
      <w:r>
        <w:rPr>
          <w:rFonts w:hint="eastAsia" w:ascii="思源黑体 CN Medium" w:hAnsi="思源黑体 CN Medium" w:eastAsia="思源黑体 CN Medium" w:cs="思源黑体 CN Medium"/>
          <w:sz w:val="28"/>
          <w:szCs w:val="28"/>
        </w:rPr>
        <w:t>合同签定日期：</w:t>
      </w:r>
      <w:r>
        <w:rPr>
          <w:rFonts w:hint="eastAsia" w:ascii="思源黑体 CN Medium" w:hAnsi="思源黑体 CN Medium" w:eastAsia="思源黑体 CN Medium" w:cs="思源黑体 CN Medium"/>
          <w:sz w:val="28"/>
          <w:szCs w:val="28"/>
          <w:lang w:eastAsia="zh-CN"/>
        </w:rPr>
        <w:t xml:space="preserve">  年  月  日</w:t>
      </w:r>
      <w:r>
        <w:rPr>
          <w:rFonts w:hint="eastAsia" w:ascii="思源黑体 CN Medium" w:hAnsi="思源黑体 CN Medium" w:eastAsia="思源黑体 CN Medium" w:cs="思源黑体 CN Medium"/>
          <w:sz w:val="28"/>
          <w:szCs w:val="28"/>
        </w:rPr>
        <w:t>
</w:t>
      </w:r>
      <w:r>
        <w:rPr>
          <w:rFonts w:hint="eastAsia" w:ascii="思源黑体 CN Medium" w:hAnsi="思源黑体 CN Medium" w:eastAsia="思源黑体 CN Medium" w:cs="思源黑体 CN Medium"/>
          <w:sz w:val="28"/>
          <w:szCs w:val="28"/>
        </w:rPr>
        <w:br w:type="textWrapping"/>
      </w:r>
      <w:bookmarkStart w:id="0" w:name="_GoBack"/>
      <w:bookmarkEnd w:id="0"/>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思源黑体 CN Medium">
    <w:panose1 w:val="020B0600000000000000"/>
    <w:charset w:val="86"/>
    <w:family w:val="auto"/>
    <w:pitch w:val="default"/>
    <w:sig w:usb0="20000003" w:usb1="2ADF3C1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eastAsia"/>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75F20"/>
    <w:rsid w:val="0032087E"/>
    <w:rsid w:val="00496F46"/>
    <w:rsid w:val="004F274C"/>
    <w:rsid w:val="009E7DC4"/>
    <w:rsid w:val="00AE6C34"/>
    <w:rsid w:val="00EB35FB"/>
    <w:rsid w:val="016B02BF"/>
    <w:rsid w:val="02DB64D1"/>
    <w:rsid w:val="09D11752"/>
    <w:rsid w:val="0B0212D6"/>
    <w:rsid w:val="12BF19AD"/>
    <w:rsid w:val="14311707"/>
    <w:rsid w:val="182A5DA8"/>
    <w:rsid w:val="1B775F20"/>
    <w:rsid w:val="25BB59BB"/>
    <w:rsid w:val="293566EE"/>
    <w:rsid w:val="29F66E1F"/>
    <w:rsid w:val="2D427FFE"/>
    <w:rsid w:val="2F41141B"/>
    <w:rsid w:val="33C165F4"/>
    <w:rsid w:val="48D07D66"/>
    <w:rsid w:val="51277B14"/>
    <w:rsid w:val="67BE0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rFonts w:eastAsia="微软雅黑" w:asciiTheme="minorAscii" w:hAnsiTheme="minorAscii"/>
      <w:b/>
      <w:sz w:val="21"/>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eastAsia="宋体"/>
      <w:kern w:val="2"/>
      <w:sz w:val="18"/>
      <w:szCs w:val="18"/>
    </w:rPr>
  </w:style>
  <w:style w:type="character" w:customStyle="1" w:styleId="7">
    <w:name w:val="页脚 Char"/>
    <w:basedOn w:val="5"/>
    <w:link w:val="2"/>
    <w:qFormat/>
    <w:uiPriority w:val="0"/>
    <w:rPr>
      <w:rFonts w:eastAsia="微软雅黑" w:asciiTheme="minorAscii" w:hAnsiTheme="minorAscii"/>
      <w:b/>
      <w:kern w:val="2"/>
      <w:sz w:val="21"/>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16</Characters>
  <Lines>1</Lines>
  <Paragraphs>1</Paragraphs>
  <TotalTime>2</TotalTime>
  <ScaleCrop>false</ScaleCrop>
  <LinksUpToDate>false</LinksUpToDate>
  <CharactersWithSpaces>17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2015-12-21T08:03:00Z</dcterms:created>
  <dc:creator>yu</dc:creator>
  <cp:lastModifiedBy>Administrator</cp:lastModifiedBy>
  <dcterms:modified xsi:type="dcterms:W3CDTF">2021-07-06T13:25:43Z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EFCFBD070FD242C9B7887F2828AF6D19</vt:lpwstr>
  </property>
</Properties>
</file>