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rPr>
          <w:rFonts w:hint="eastAsia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</w:rPr>
        <w:t>附件</w:t>
      </w:r>
      <w:r>
        <w:rPr>
          <w:rFonts w:hint="eastAsia" w:eastAsia="黑体"/>
          <w:sz w:val="36"/>
          <w:szCs w:val="36"/>
          <w:lang w:val="en-US" w:eastAsia="zh-CN"/>
        </w:rPr>
        <w:t>3</w:t>
      </w:r>
      <w:r>
        <w:rPr>
          <w:rFonts w:hint="eastAsia" w:eastAsia="黑体"/>
          <w:sz w:val="36"/>
          <w:szCs w:val="36"/>
        </w:rPr>
        <w:t>：</w:t>
      </w:r>
      <w:r>
        <w:rPr>
          <w:rFonts w:hint="eastAsia" w:eastAsia="黑体"/>
          <w:sz w:val="36"/>
          <w:szCs w:val="36"/>
          <w:lang w:val="en-US" w:eastAsia="zh-CN"/>
        </w:rPr>
        <w:t xml:space="preserve"> </w:t>
      </w:r>
      <w:bookmarkStart w:id="0" w:name="_GoBack"/>
      <w:bookmarkEnd w:id="0"/>
    </w:p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山东财经大学东方学院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rFonts w:ascii="黑体" w:hAnsi="宋体" w:eastAsia="黑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2、申请书首页只填写项目负责人。“项目编号”一栏可不填。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2"/>
        <w:tblW w:w="88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</w:t>
            </w:r>
          </w:p>
          <w:p>
            <w:pPr>
              <w:jc w:val="center"/>
            </w:pPr>
            <w:r>
              <w:rPr>
                <w:rFonts w:hint="eastAsia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学科一级门：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  <w:p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年  </w:t>
            </w:r>
            <w:r>
              <w:t xml:space="preserve">  </w:t>
            </w:r>
            <w:r>
              <w:rPr>
                <w:rFonts w:hint="eastAsia"/>
              </w:rPr>
              <w:t>月至</w:t>
            </w:r>
            <w:r>
              <w:t xml:space="preserve"> </w:t>
            </w:r>
            <w:r>
              <w:rPr>
                <w:rFonts w:hint="eastAsia"/>
              </w:rPr>
              <w:t xml:space="preserve">      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r>
              <w:t xml:space="preserve">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</w:t>
            </w:r>
          </w:p>
          <w:p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企业</w:t>
            </w:r>
          </w:p>
          <w:p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jc w:val="center"/>
            </w:pPr>
            <w:r>
              <w:rPr>
                <w:rFonts w:hint="eastAsia"/>
              </w:rPr>
              <w:t>组</w:t>
            </w:r>
          </w:p>
          <w:p>
            <w:pPr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2"/>
        <w:tblW w:w="88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  <w:jc w:val="center"/>
        </w:trPr>
        <w:tc>
          <w:tcPr>
            <w:tcW w:w="8805" w:type="dxa"/>
          </w:tcPr>
          <w:p>
            <w:pPr>
              <w:numPr>
                <w:ilvl w:val="0"/>
                <w:numId w:val="2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项目简介</w:t>
            </w: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项目来源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bCs/>
              </w:rPr>
              <w:t>行业及市场前景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（行业历史与前景，市场规模及增长趋势，行业竞争对手，未来市场销售预测等。）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bCs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（项目情况，技术水平，产品或模式的创新性、先进性和独特性，竞争优势。）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</w:rPr>
              <w:t>生产或运营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（生产或运营方式，材料、劳动力、设备需求，质量保证，生产成本。）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bCs/>
              </w:rPr>
              <w:t>投融资方案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bCs/>
              </w:rPr>
              <w:t>管理模式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（合作计划，实施方案，机构设置，人员管理，销售策略等。）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风险预测及应对措施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效益预测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（未来三年至五年的销售收入、利润、资产回报率等。）</w:t>
            </w:r>
          </w:p>
          <w:p/>
          <w:p/>
          <w:p/>
          <w:p/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2"/>
        <w:tblW w:w="87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1155"/>
        <w:gridCol w:w="2205"/>
        <w:gridCol w:w="1560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2159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215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2"/>
        <w:tblW w:w="8859" w:type="dxa"/>
        <w:tblInd w:w="-22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16" w:hRule="exact"/>
        </w:trPr>
        <w:tc>
          <w:tcPr>
            <w:tcW w:w="8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</w:rPr>
            </w:pPr>
          </w:p>
          <w:p>
            <w:pPr>
              <w:spacing w:line="360" w:lineRule="auto"/>
              <w:ind w:firstLine="5280" w:firstLineChars="22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2"/>
        <w:tblW w:w="8844" w:type="dxa"/>
        <w:tblInd w:w="-2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4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03" w:hRule="exact"/>
        </w:trPr>
        <w:tc>
          <w:tcPr>
            <w:tcW w:w="8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</w:t>
            </w:r>
          </w:p>
          <w:p>
            <w:pPr>
              <w:spacing w:line="360" w:lineRule="auto"/>
              <w:ind w:firstLine="5301" w:firstLineChars="22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院系推荐意见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2"/>
        <w:tblW w:w="8829" w:type="dxa"/>
        <w:tblInd w:w="-19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66" w:hRule="exact"/>
        </w:trPr>
        <w:tc>
          <w:tcPr>
            <w:tcW w:w="8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</w:p>
          <w:p>
            <w:pPr>
              <w:spacing w:line="360" w:lineRule="auto"/>
              <w:ind w:firstLine="5291" w:firstLineChars="2196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学校推荐意见 </w:t>
      </w:r>
    </w:p>
    <w:tbl>
      <w:tblPr>
        <w:tblStyle w:val="2"/>
        <w:tblW w:w="8829" w:type="dxa"/>
        <w:tblInd w:w="-19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81" w:hRule="exact"/>
        </w:trPr>
        <w:tc>
          <w:tcPr>
            <w:tcW w:w="8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FC14C3"/>
    <w:multiLevelType w:val="multilevel"/>
    <w:tmpl w:val="45FC14C3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1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87A"/>
    <w:rsid w:val="0040087A"/>
    <w:rsid w:val="0076743B"/>
    <w:rsid w:val="116F659C"/>
    <w:rsid w:val="40513403"/>
    <w:rsid w:val="52A25EC7"/>
    <w:rsid w:val="7AB7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724</Words>
  <Characters>737</Characters>
  <Lines>11</Lines>
  <Paragraphs>3</Paragraphs>
  <TotalTime>6</TotalTime>
  <ScaleCrop>false</ScaleCrop>
  <LinksUpToDate>false</LinksUpToDate>
  <CharactersWithSpaces>1337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2019-10-16T07:54:00Z</dcterms:created>
  <dc:creator>Administrator</dc:creator>
  <cp:lastModifiedBy>Administrator</cp:lastModifiedBy>
  <dcterms:modified xsi:type="dcterms:W3CDTF">2022-04-04T06:43:20Z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873E196FA802424EA621E8B2867C1A2D</vt:lpwstr>
  </property>
</Properties>
</file>