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1090" w:rsidRPr="00596931" w:rsidRDefault="00C6073A" w:rsidP="00EC1090">
      <w:pPr>
        <w:pStyle w:val="a7"/>
        <w:spacing w:line="360" w:lineRule="auto"/>
        <w:jc w:val="center"/>
        <w:rPr>
          <w:rFonts w:ascii="黑体" w:eastAsia="黑体" w:hAnsi="Times New Roman" w:cs="Times New Roman"/>
          <w:sz w:val="36"/>
          <w:szCs w:val="36"/>
        </w:rPr>
      </w:pPr>
      <w:r>
        <w:rPr>
          <w:rFonts w:ascii="黑体" w:eastAsia="黑体" w:hAnsi="Times New Roman" w:cs="Times New Roman" w:hint="eastAsia"/>
          <w:sz w:val="36"/>
          <w:szCs w:val="36"/>
        </w:rPr>
        <w:t>网络营销</w:t>
      </w:r>
      <w:r w:rsidR="00EC1090" w:rsidRPr="00596931">
        <w:rPr>
          <w:rFonts w:ascii="黑体" w:eastAsia="黑体" w:hAnsi="Times New Roman" w:cs="Times New Roman" w:hint="eastAsia"/>
          <w:sz w:val="36"/>
          <w:szCs w:val="36"/>
        </w:rPr>
        <w:t>课程简介</w:t>
      </w:r>
    </w:p>
    <w:p w:rsidR="00EC1090" w:rsidRPr="005D13AA" w:rsidRDefault="00EC1090" w:rsidP="00EC1090">
      <w:pPr>
        <w:pStyle w:val="a7"/>
        <w:spacing w:line="360" w:lineRule="auto"/>
        <w:jc w:val="left"/>
        <w:rPr>
          <w:rFonts w:ascii="黑体" w:eastAsia="黑体" w:hAnsi="华文中宋" w:cs="Times New Roman"/>
        </w:rPr>
      </w:pPr>
    </w:p>
    <w:p w:rsidR="00EC1090" w:rsidRPr="003F7D02" w:rsidRDefault="00EC1090" w:rsidP="00EC1090">
      <w:pPr>
        <w:pStyle w:val="a7"/>
        <w:spacing w:line="360" w:lineRule="auto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黑体" w:eastAsia="黑体" w:hAnsi="华文中宋" w:cs="Times New Roman" w:hint="eastAsia"/>
          <w:sz w:val="24"/>
          <w:szCs w:val="24"/>
        </w:rPr>
        <w:t>课程名称（中文）</w:t>
      </w:r>
      <w:r>
        <w:rPr>
          <w:rFonts w:ascii="黑体" w:eastAsia="黑体" w:hAnsi="华文中宋" w:cs="Times New Roman" w:hint="eastAsia"/>
          <w:sz w:val="24"/>
          <w:szCs w:val="24"/>
        </w:rPr>
        <w:t>：</w:t>
      </w:r>
      <w:r w:rsidR="00C6073A">
        <w:rPr>
          <w:rFonts w:hAnsi="宋体" w:cs="Times New Roman" w:hint="eastAsia"/>
          <w:sz w:val="24"/>
          <w:szCs w:val="24"/>
        </w:rPr>
        <w:t>网络营销</w:t>
      </w:r>
      <w:r>
        <w:rPr>
          <w:rFonts w:ascii="黑体" w:eastAsia="黑体" w:hAnsi="华文中宋" w:cs="Times New Roman" w:hint="eastAsia"/>
          <w:sz w:val="24"/>
          <w:szCs w:val="24"/>
        </w:rPr>
        <w:t xml:space="preserve">        </w:t>
      </w:r>
      <w:r>
        <w:rPr>
          <w:rFonts w:ascii="黑体" w:eastAsia="黑体" w:hAnsi="Times New Roman" w:cs="Times New Roman" w:hint="eastAsia"/>
          <w:sz w:val="24"/>
          <w:szCs w:val="24"/>
        </w:rPr>
        <w:t>课程性质：</w:t>
      </w:r>
      <w:r w:rsidR="002C1451">
        <w:rPr>
          <w:rFonts w:hAnsi="宋体" w:cs="Times New Roman" w:hint="eastAsia"/>
          <w:sz w:val="24"/>
          <w:szCs w:val="24"/>
        </w:rPr>
        <w:t>专业</w:t>
      </w:r>
      <w:r w:rsidR="00C6073A">
        <w:rPr>
          <w:rFonts w:hAnsi="宋体" w:cs="Times New Roman" w:hint="eastAsia"/>
          <w:sz w:val="24"/>
          <w:szCs w:val="24"/>
        </w:rPr>
        <w:t>选</w:t>
      </w:r>
      <w:r>
        <w:rPr>
          <w:rFonts w:hAnsi="宋体" w:cs="Times New Roman" w:hint="eastAsia"/>
          <w:sz w:val="24"/>
          <w:szCs w:val="24"/>
        </w:rPr>
        <w:t>修课</w:t>
      </w:r>
    </w:p>
    <w:p w:rsidR="00EC1090" w:rsidRPr="003E53AA" w:rsidRDefault="00EC1090" w:rsidP="00EC1090">
      <w:pPr>
        <w:pStyle w:val="a7"/>
        <w:spacing w:line="360" w:lineRule="auto"/>
        <w:ind w:firstLineChars="400" w:firstLine="960"/>
        <w:jc w:val="left"/>
        <w:rPr>
          <w:rFonts w:ascii="黑体" w:eastAsia="黑体" w:hAnsi="华文中宋" w:cs="Times New Roman"/>
          <w:sz w:val="24"/>
          <w:szCs w:val="24"/>
        </w:rPr>
      </w:pPr>
      <w:r w:rsidRPr="003F7D02">
        <w:rPr>
          <w:rFonts w:ascii="Times New Roman" w:eastAsia="黑体" w:hAnsi="Times New Roman" w:cs="Times New Roman" w:hint="eastAsia"/>
          <w:sz w:val="24"/>
          <w:szCs w:val="24"/>
        </w:rPr>
        <w:t>（英文）</w:t>
      </w:r>
      <w:r>
        <w:rPr>
          <w:rFonts w:ascii="Times New Roman" w:eastAsia="黑体" w:hAnsi="Times New Roman" w:cs="Times New Roman" w:hint="eastAsia"/>
          <w:sz w:val="24"/>
          <w:szCs w:val="24"/>
        </w:rPr>
        <w:t>：</w:t>
      </w:r>
      <w:r w:rsidR="00C6073A">
        <w:rPr>
          <w:rFonts w:ascii="Times New Roman" w:eastAsia="黑体" w:hAnsi="Times New Roman" w:cs="Times New Roman" w:hint="eastAsia"/>
          <w:sz w:val="24"/>
          <w:szCs w:val="24"/>
        </w:rPr>
        <w:t>E</w:t>
      </w:r>
      <w:r w:rsidR="00C6073A">
        <w:rPr>
          <w:rFonts w:ascii="Times New Roman" w:eastAsia="黑体" w:hAnsi="Times New Roman" w:cs="Times New Roman"/>
          <w:sz w:val="24"/>
          <w:szCs w:val="24"/>
        </w:rPr>
        <w:t>-</w:t>
      </w:r>
      <w:r w:rsidR="00CA0F7B">
        <w:rPr>
          <w:rFonts w:ascii="Times New Roman" w:eastAsia="黑体" w:hAnsi="Times New Roman" w:cs="Times New Roman" w:hint="eastAsia"/>
          <w:sz w:val="24"/>
          <w:szCs w:val="24"/>
        </w:rPr>
        <w:t>marketing</w:t>
      </w:r>
    </w:p>
    <w:p w:rsidR="00AB1C46" w:rsidRDefault="00EC1090" w:rsidP="00EC1090">
      <w:pPr>
        <w:pStyle w:val="a7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课程编号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C6073A" w:rsidRPr="00C6073A">
        <w:rPr>
          <w:rFonts w:ascii="Times New Roman" w:hAnsi="Times New Roman" w:cs="Times New Roman"/>
          <w:sz w:val="24"/>
          <w:szCs w:val="24"/>
        </w:rPr>
        <w:t>90001366</w:t>
      </w:r>
      <w:r>
        <w:rPr>
          <w:rFonts w:hAnsi="宋体" w:cs="Times New Roman" w:hint="eastAsia"/>
          <w:sz w:val="24"/>
          <w:szCs w:val="24"/>
        </w:rPr>
        <w:t xml:space="preserve">      </w:t>
      </w:r>
      <w:r>
        <w:rPr>
          <w:rFonts w:ascii="Times New Roman" w:hAnsi="Times New Roman" w:cs="Times New Roman" w:hint="eastAsia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</w:t>
      </w:r>
      <w:r>
        <w:rPr>
          <w:rFonts w:ascii="黑体" w:eastAsia="黑体" w:hAnsi="Times New Roman" w:cs="Times New Roman" w:hint="eastAsia"/>
          <w:sz w:val="24"/>
          <w:szCs w:val="24"/>
        </w:rPr>
        <w:t>开课单位：</w:t>
      </w:r>
      <w:r w:rsidR="00AB1C46">
        <w:rPr>
          <w:rFonts w:ascii="黑体" w:eastAsia="黑体" w:hAnsi="Times New Roman" w:cs="Times New Roman" w:hint="eastAsia"/>
          <w:sz w:val="24"/>
          <w:szCs w:val="24"/>
        </w:rPr>
        <w:t>工商管理系</w:t>
      </w:r>
    </w:p>
    <w:p w:rsidR="00EC1090" w:rsidRDefault="00EC1090" w:rsidP="00EC1090">
      <w:pPr>
        <w:pStyle w:val="a7"/>
        <w:spacing w:line="360" w:lineRule="auto"/>
        <w:jc w:val="left"/>
        <w:rPr>
          <w:rFonts w:ascii="黑体" w:eastAsia="黑体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   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分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bookmarkStart w:id="0" w:name="_Hlk508612918"/>
      <w:r w:rsidR="00C6073A">
        <w:rPr>
          <w:rFonts w:hAnsi="宋体" w:cs="Times New Roman" w:hint="eastAsia"/>
          <w:sz w:val="24"/>
          <w:szCs w:val="24"/>
        </w:rPr>
        <w:t>2</w:t>
      </w:r>
      <w:r>
        <w:rPr>
          <w:rFonts w:hAnsi="宋体" w:cs="Times New Roman" w:hint="eastAsia"/>
          <w:sz w:val="24"/>
          <w:szCs w:val="24"/>
        </w:rPr>
        <w:t xml:space="preserve"> </w:t>
      </w:r>
      <w:bookmarkEnd w:id="0"/>
      <w:r>
        <w:rPr>
          <w:rFonts w:hAnsi="宋体" w:cs="Times New Roman" w:hint="eastAsia"/>
          <w:sz w:val="24"/>
          <w:szCs w:val="24"/>
        </w:rPr>
        <w:t xml:space="preserve">   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</w:t>
      </w:r>
      <w:r w:rsidR="00155956">
        <w:rPr>
          <w:rFonts w:ascii="Times New Roman" w:hAnsi="Times New Roman" w:cs="Times New Roman" w:hint="eastAsia"/>
          <w:sz w:val="24"/>
          <w:szCs w:val="24"/>
        </w:rPr>
        <w:t xml:space="preserve">                 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总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学</w:t>
      </w:r>
      <w:r>
        <w:rPr>
          <w:rFonts w:ascii="黑体" w:eastAsia="黑体" w:hAnsi="Times New Roman" w:cs="Times New Roman" w:hint="eastAsia"/>
          <w:sz w:val="24"/>
          <w:szCs w:val="24"/>
        </w:rPr>
        <w:t xml:space="preserve"> </w:t>
      </w:r>
      <w:r w:rsidRPr="009A5573">
        <w:rPr>
          <w:rFonts w:ascii="黑体" w:eastAsia="黑体" w:hAnsi="Times New Roman" w:cs="Times New Roman" w:hint="eastAsia"/>
          <w:sz w:val="24"/>
          <w:szCs w:val="24"/>
        </w:rPr>
        <w:t>时：</w:t>
      </w:r>
      <w:r w:rsidR="00C6073A">
        <w:rPr>
          <w:rFonts w:ascii="黑体" w:eastAsia="黑体" w:hAnsi="Times New Roman" w:cs="Times New Roman" w:hint="eastAsia"/>
          <w:sz w:val="24"/>
          <w:szCs w:val="24"/>
        </w:rPr>
        <w:t>36</w:t>
      </w:r>
    </w:p>
    <w:p w:rsidR="00EC1090" w:rsidRDefault="00EC1090" w:rsidP="00EC1090">
      <w:pPr>
        <w:pStyle w:val="a7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先修课程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C6073A">
        <w:rPr>
          <w:rFonts w:ascii="Times New Roman" w:hAnsi="Times New Roman" w:cs="Times New Roman" w:hint="eastAsia"/>
          <w:sz w:val="24"/>
          <w:szCs w:val="24"/>
        </w:rPr>
        <w:t>市场营销</w:t>
      </w:r>
      <w:r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 w:rsidR="00AB1C46">
        <w:rPr>
          <w:rFonts w:ascii="Times New Roman" w:hAnsi="Times New Roman" w:cs="Times New Roman" w:hint="eastAsia"/>
          <w:sz w:val="24"/>
          <w:szCs w:val="24"/>
        </w:rPr>
        <w:t xml:space="preserve">               </w:t>
      </w:r>
      <w:r>
        <w:rPr>
          <w:rFonts w:ascii="黑体" w:eastAsia="黑体" w:hAnsi="Times New Roman" w:cs="Times New Roman" w:hint="eastAsia"/>
          <w:sz w:val="24"/>
          <w:szCs w:val="24"/>
        </w:rPr>
        <w:t>适用</w:t>
      </w:r>
      <w:r w:rsidRPr="008460B7">
        <w:rPr>
          <w:rFonts w:ascii="黑体" w:eastAsia="黑体" w:hAnsi="Times New Roman" w:cs="Times New Roman" w:hint="eastAsia"/>
          <w:sz w:val="24"/>
          <w:szCs w:val="24"/>
        </w:rPr>
        <w:t>对象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  <w:r w:rsidR="00C6073A">
        <w:rPr>
          <w:rFonts w:ascii="Times New Roman" w:hAnsi="Times New Roman" w:cs="Times New Roman" w:hint="eastAsia"/>
          <w:sz w:val="24"/>
          <w:szCs w:val="24"/>
        </w:rPr>
        <w:t>市场营销专业</w:t>
      </w:r>
    </w:p>
    <w:p w:rsidR="00EC1090" w:rsidRPr="00DE19B1" w:rsidRDefault="00EC1090" w:rsidP="00EC1090">
      <w:pPr>
        <w:pStyle w:val="a7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 w:rsidR="00EF0E26" w:rsidRDefault="00EC1090" w:rsidP="00E517DA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Ansi="Times New Roman" w:cs="Times New Roman" w:hint="eastAsia"/>
          <w:sz w:val="24"/>
          <w:szCs w:val="24"/>
        </w:rPr>
        <w:t>课程主要内容</w:t>
      </w:r>
      <w:r>
        <w:rPr>
          <w:rFonts w:ascii="Times New Roman" w:hAnsi="Times New Roman" w:cs="Times New Roman" w:hint="eastAsia"/>
          <w:sz w:val="24"/>
          <w:szCs w:val="24"/>
        </w:rPr>
        <w:t>：</w:t>
      </w:r>
    </w:p>
    <w:p w:rsidR="00183406" w:rsidRPr="00E517DA" w:rsidRDefault="00AB1C46" w:rsidP="00183406">
      <w:pPr>
        <w:spacing w:line="360" w:lineRule="auto"/>
        <w:ind w:firstLineChars="200" w:firstLine="480"/>
        <w:rPr>
          <w:rFonts w:asciiTheme="minorEastAsia" w:eastAsiaTheme="minorEastAsia" w:hAnsiTheme="minorEastAsia"/>
          <w:sz w:val="24"/>
          <w:szCs w:val="24"/>
        </w:rPr>
      </w:pPr>
      <w:r w:rsidRPr="00EF0E26">
        <w:rPr>
          <w:rFonts w:asciiTheme="minorEastAsia" w:eastAsiaTheme="minorEastAsia" w:hAnsiTheme="minorEastAsia"/>
          <w:sz w:val="24"/>
          <w:szCs w:val="24"/>
        </w:rPr>
        <w:t>《</w:t>
      </w:r>
      <w:r w:rsidR="00183406" w:rsidRPr="00183406">
        <w:rPr>
          <w:rFonts w:asciiTheme="minorEastAsia" w:eastAsiaTheme="minorEastAsia" w:hAnsiTheme="minorEastAsia" w:hint="eastAsia"/>
          <w:sz w:val="24"/>
          <w:szCs w:val="24"/>
        </w:rPr>
        <w:t>网络营销》</w:t>
      </w:r>
      <w:r w:rsidR="00183406">
        <w:rPr>
          <w:rFonts w:asciiTheme="minorEastAsia" w:eastAsiaTheme="minorEastAsia" w:hAnsiTheme="minorEastAsia" w:hint="eastAsia"/>
          <w:sz w:val="24"/>
          <w:szCs w:val="24"/>
        </w:rPr>
        <w:t>是</w:t>
      </w:r>
      <w:r w:rsidR="00183406" w:rsidRPr="00183406">
        <w:rPr>
          <w:rFonts w:asciiTheme="minorEastAsia" w:eastAsiaTheme="minorEastAsia" w:hAnsiTheme="minorEastAsia" w:hint="eastAsia"/>
          <w:sz w:val="24"/>
          <w:szCs w:val="24"/>
        </w:rPr>
        <w:t>市场营销专业、电子商务专业的</w:t>
      </w:r>
      <w:r w:rsidR="00183406">
        <w:rPr>
          <w:rFonts w:asciiTheme="minorEastAsia" w:eastAsiaTheme="minorEastAsia" w:hAnsiTheme="minorEastAsia" w:hint="eastAsia"/>
          <w:sz w:val="24"/>
          <w:szCs w:val="24"/>
        </w:rPr>
        <w:t>重要</w:t>
      </w:r>
      <w:bookmarkStart w:id="1" w:name="_GoBack"/>
      <w:bookmarkEnd w:id="1"/>
      <w:r w:rsidR="00183406" w:rsidRPr="00183406">
        <w:rPr>
          <w:rFonts w:asciiTheme="minorEastAsia" w:eastAsiaTheme="minorEastAsia" w:hAnsiTheme="minorEastAsia" w:hint="eastAsia"/>
          <w:sz w:val="24"/>
          <w:szCs w:val="24"/>
        </w:rPr>
        <w:t>课程，是为培养适应网络经济和电子商务发展需要的、应用型的、高层次的专业人才服务的一门课程。该学科以经济学、电子商务、营销学为基础，同时也涉及电子技术学科、特别是网络系统</w:t>
      </w:r>
      <w:r w:rsidR="00183406">
        <w:rPr>
          <w:rFonts w:asciiTheme="minorEastAsia" w:eastAsiaTheme="minorEastAsia" w:hAnsiTheme="minorEastAsia" w:hint="eastAsia"/>
          <w:sz w:val="24"/>
          <w:szCs w:val="24"/>
        </w:rPr>
        <w:t>。</w:t>
      </w:r>
      <w:r w:rsidR="00183406" w:rsidRPr="00183406">
        <w:rPr>
          <w:rFonts w:asciiTheme="minorEastAsia" w:eastAsiaTheme="minorEastAsia" w:hAnsiTheme="minorEastAsia" w:hint="eastAsia"/>
          <w:sz w:val="24"/>
          <w:szCs w:val="24"/>
        </w:rPr>
        <w:t>设立本课程的目的在于通过对网络营销的理论和实践的学习、研究和分析，掌握网络营销的现状和发展趋势，它的基本知识和基本原理，提高学生从事</w:t>
      </w:r>
      <w:r w:rsidR="00183406">
        <w:rPr>
          <w:rFonts w:asciiTheme="minorEastAsia" w:eastAsiaTheme="minorEastAsia" w:hAnsiTheme="minorEastAsia" w:hint="eastAsia"/>
          <w:sz w:val="24"/>
          <w:szCs w:val="24"/>
        </w:rPr>
        <w:t>网络营销</w:t>
      </w:r>
      <w:r w:rsidR="00183406" w:rsidRPr="00183406">
        <w:rPr>
          <w:rFonts w:asciiTheme="minorEastAsia" w:eastAsiaTheme="minorEastAsia" w:hAnsiTheme="minorEastAsia" w:hint="eastAsia"/>
          <w:sz w:val="24"/>
          <w:szCs w:val="24"/>
        </w:rPr>
        <w:t>实践的理论素养和营销工作的能力。</w:t>
      </w:r>
    </w:p>
    <w:p w:rsidR="00EC1090" w:rsidRPr="00DE19B1" w:rsidRDefault="00EC1090" w:rsidP="00E517DA">
      <w:pPr>
        <w:pStyle w:val="a7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8460B7">
        <w:rPr>
          <w:rFonts w:ascii="黑体" w:eastAsia="黑体" w:hint="eastAsia"/>
          <w:sz w:val="24"/>
        </w:rPr>
        <w:t>参考</w:t>
      </w:r>
      <w:r>
        <w:rPr>
          <w:rFonts w:ascii="黑体" w:eastAsia="黑体" w:hint="eastAsia"/>
          <w:sz w:val="24"/>
        </w:rPr>
        <w:t>书目</w:t>
      </w:r>
      <w:r>
        <w:rPr>
          <w:rFonts w:hint="eastAsia"/>
          <w:sz w:val="24"/>
        </w:rPr>
        <w:t>：</w:t>
      </w:r>
    </w:p>
    <w:p w:rsidR="00EC1090" w:rsidRPr="00E517DA" w:rsidRDefault="00EC1090" w:rsidP="00E95A88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 w:hint="eastAsia"/>
          <w:sz w:val="24"/>
          <w:szCs w:val="24"/>
        </w:rPr>
        <w:t>1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E95A88" w:rsidRPr="00E95A88">
        <w:rPr>
          <w:rFonts w:asciiTheme="minorEastAsia" w:eastAsiaTheme="minorEastAsia" w:hAnsiTheme="minorEastAsia" w:hint="eastAsia"/>
          <w:sz w:val="24"/>
          <w:szCs w:val="24"/>
        </w:rPr>
        <w:t>朱迪·斯特劳斯</w:t>
      </w:r>
      <w:r w:rsidR="00D2636B" w:rsidRPr="00FA60B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E95A88" w:rsidRPr="00E95A88">
        <w:rPr>
          <w:rFonts w:asciiTheme="minorEastAsia" w:eastAsiaTheme="minorEastAsia" w:hAnsiTheme="minorEastAsia" w:hint="eastAsia"/>
          <w:sz w:val="24"/>
          <w:szCs w:val="24"/>
        </w:rPr>
        <w:t>网络营销（第7版）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D2636B" w:rsidRPr="00FA60B0">
        <w:rPr>
          <w:rFonts w:asciiTheme="minorEastAsia" w:eastAsiaTheme="minorEastAsia" w:hAnsiTheme="minorEastAsia" w:hint="eastAsia"/>
          <w:sz w:val="24"/>
          <w:szCs w:val="24"/>
        </w:rPr>
        <w:t>中国人民大学出版社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，20</w:t>
      </w:r>
      <w:r w:rsidR="00E95A88">
        <w:rPr>
          <w:rFonts w:asciiTheme="minorEastAsia" w:eastAsiaTheme="minorEastAsia" w:hAnsiTheme="minorEastAsia" w:hint="eastAsia"/>
          <w:sz w:val="24"/>
          <w:szCs w:val="24"/>
        </w:rPr>
        <w:t>15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60B0" w:rsidRPr="00FA60B0" w:rsidRDefault="00EC1090" w:rsidP="00FA60B0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E517DA">
        <w:rPr>
          <w:rFonts w:asciiTheme="minorEastAsia" w:eastAsiaTheme="minorEastAsia" w:hAnsiTheme="minorEastAsia"/>
          <w:sz w:val="24"/>
          <w:szCs w:val="24"/>
        </w:rPr>
        <w:t>2</w:t>
      </w:r>
      <w:r w:rsidR="00E517DA">
        <w:rPr>
          <w:rFonts w:asciiTheme="minorEastAsia" w:eastAsiaTheme="minorEastAsia" w:hAnsiTheme="minorEastAsia" w:hint="eastAsia"/>
          <w:sz w:val="24"/>
          <w:szCs w:val="24"/>
        </w:rPr>
        <w:t>.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冯英健</w:t>
      </w:r>
      <w:r w:rsidR="00FA60B0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FA60B0" w:rsidRPr="00FA60B0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E95A88" w:rsidRPr="00E95A88">
        <w:rPr>
          <w:rFonts w:asciiTheme="minorEastAsia" w:eastAsiaTheme="minorEastAsia" w:hAnsiTheme="minorEastAsia" w:hint="eastAsia"/>
          <w:sz w:val="24"/>
          <w:szCs w:val="24"/>
        </w:rPr>
        <w:t>网络营销基础与实践</w:t>
      </w:r>
      <w:r w:rsidR="00FA60B0" w:rsidRPr="00FA60B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E95A88" w:rsidRPr="00E95A88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E95A88">
        <w:rPr>
          <w:rFonts w:asciiTheme="minorEastAsia" w:eastAsiaTheme="minorEastAsia" w:hAnsiTheme="minorEastAsia" w:hint="eastAsia"/>
          <w:sz w:val="24"/>
          <w:szCs w:val="24"/>
        </w:rPr>
        <w:t>5</w:t>
      </w:r>
      <w:r w:rsidR="00E95A88" w:rsidRPr="00E95A88">
        <w:rPr>
          <w:rFonts w:asciiTheme="minorEastAsia" w:eastAsiaTheme="minorEastAsia" w:hAnsiTheme="minorEastAsia" w:hint="eastAsia"/>
          <w:sz w:val="24"/>
          <w:szCs w:val="24"/>
        </w:rPr>
        <w:t>版</w:t>
      </w:r>
      <w:r w:rsidR="00FA60B0" w:rsidRPr="00FA60B0">
        <w:rPr>
          <w:rFonts w:asciiTheme="minorEastAsia" w:eastAsiaTheme="minorEastAsia" w:hAnsiTheme="minorEastAsia" w:hint="eastAsia"/>
          <w:sz w:val="24"/>
          <w:szCs w:val="24"/>
        </w:rPr>
        <w:t>）》，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清华大学</w:t>
      </w:r>
      <w:r w:rsidR="00FA60B0" w:rsidRPr="00FA60B0">
        <w:rPr>
          <w:rFonts w:asciiTheme="minorEastAsia" w:eastAsiaTheme="minorEastAsia" w:hAnsiTheme="minorEastAsia" w:hint="eastAsia"/>
          <w:sz w:val="24"/>
          <w:szCs w:val="24"/>
        </w:rPr>
        <w:t>出版社</w:t>
      </w:r>
      <w:r w:rsidR="00FA60B0">
        <w:rPr>
          <w:rFonts w:asciiTheme="minorEastAsia" w:eastAsiaTheme="minorEastAsia" w:hAnsiTheme="minorEastAsia" w:hint="eastAsia"/>
          <w:sz w:val="24"/>
          <w:szCs w:val="24"/>
        </w:rPr>
        <w:t>，201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6</w:t>
      </w:r>
      <w:r w:rsidR="00FA60B0"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FA60B0" w:rsidRPr="00FA60B0" w:rsidRDefault="00FA60B0" w:rsidP="00FA60B0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3.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陈志浩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D2636B" w:rsidRPr="00FA60B0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网络营销</w:t>
      </w:r>
      <w:r w:rsidR="00F77D9F" w:rsidRPr="00FA60B0">
        <w:rPr>
          <w:rFonts w:asciiTheme="minorEastAsia" w:eastAsiaTheme="minorEastAsia" w:hAnsiTheme="minorEastAsia" w:hint="eastAsia"/>
          <w:sz w:val="24"/>
          <w:szCs w:val="24"/>
        </w:rPr>
        <w:t>（</w:t>
      </w:r>
      <w:r w:rsidR="00F77D9F" w:rsidRPr="00E95A88">
        <w:rPr>
          <w:rFonts w:asciiTheme="minorEastAsia" w:eastAsiaTheme="minorEastAsia" w:hAnsiTheme="minorEastAsia" w:hint="eastAsia"/>
          <w:sz w:val="24"/>
          <w:szCs w:val="24"/>
        </w:rPr>
        <w:t>第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2</w:t>
      </w:r>
      <w:r w:rsidR="00F77D9F" w:rsidRPr="00E95A88">
        <w:rPr>
          <w:rFonts w:asciiTheme="minorEastAsia" w:eastAsiaTheme="minorEastAsia" w:hAnsiTheme="minorEastAsia" w:hint="eastAsia"/>
          <w:sz w:val="24"/>
          <w:szCs w:val="24"/>
        </w:rPr>
        <w:t>版</w:t>
      </w:r>
      <w:r w:rsidR="00F77D9F" w:rsidRPr="00FA60B0">
        <w:rPr>
          <w:rFonts w:asciiTheme="minorEastAsia" w:eastAsiaTheme="minorEastAsia" w:hAnsiTheme="minorEastAsia" w:hint="eastAsia"/>
          <w:sz w:val="24"/>
          <w:szCs w:val="24"/>
        </w:rPr>
        <w:t>）</w:t>
      </w:r>
      <w:r w:rsidR="00D2636B" w:rsidRPr="00FA60B0">
        <w:rPr>
          <w:rFonts w:asciiTheme="minorEastAsia" w:eastAsiaTheme="minorEastAsia" w:hAnsiTheme="minorEastAsia" w:hint="eastAsia"/>
          <w:sz w:val="24"/>
          <w:szCs w:val="24"/>
        </w:rPr>
        <w:t>》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华中科技大学</w:t>
      </w:r>
      <w:r w:rsidR="00D2636B" w:rsidRPr="00FA60B0">
        <w:rPr>
          <w:rFonts w:asciiTheme="minorEastAsia" w:eastAsiaTheme="minorEastAsia" w:hAnsiTheme="minorEastAsia" w:hint="eastAsia"/>
          <w:sz w:val="24"/>
          <w:szCs w:val="24"/>
        </w:rPr>
        <w:t>出版社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，201</w:t>
      </w:r>
      <w:r w:rsidR="00F77D9F">
        <w:rPr>
          <w:rFonts w:asciiTheme="minorEastAsia" w:eastAsiaTheme="minorEastAsia" w:hAnsiTheme="minorEastAsia" w:hint="eastAsia"/>
          <w:sz w:val="24"/>
          <w:szCs w:val="24"/>
        </w:rPr>
        <w:t>0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；</w:t>
      </w:r>
      <w:r w:rsidR="00D2636B" w:rsidRPr="00FA60B0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FA60B0" w:rsidRPr="00FA60B0" w:rsidRDefault="00FA60B0" w:rsidP="00FA60B0">
      <w:pPr>
        <w:spacing w:after="0" w:line="360" w:lineRule="auto"/>
        <w:rPr>
          <w:rFonts w:asciiTheme="minorEastAsia" w:eastAsiaTheme="minorEastAsia" w:hAnsiTheme="minorEastAsia" w:hint="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4.</w:t>
      </w:r>
      <w:r w:rsidR="0008489E">
        <w:rPr>
          <w:rFonts w:asciiTheme="minorEastAsia" w:eastAsiaTheme="minorEastAsia" w:hAnsiTheme="minorEastAsia" w:hint="eastAsia"/>
          <w:sz w:val="24"/>
          <w:szCs w:val="24"/>
        </w:rPr>
        <w:t>瞿彭志</w:t>
      </w:r>
      <w:r>
        <w:rPr>
          <w:rFonts w:asciiTheme="minorEastAsia" w:eastAsiaTheme="minorEastAsia" w:hAnsiTheme="minorEastAsia" w:hint="eastAsia"/>
          <w:sz w:val="24"/>
          <w:szCs w:val="24"/>
        </w:rPr>
        <w:t>，</w:t>
      </w:r>
      <w:r w:rsidRPr="00FA60B0">
        <w:rPr>
          <w:rFonts w:asciiTheme="minorEastAsia" w:eastAsiaTheme="minorEastAsia" w:hAnsiTheme="minorEastAsia" w:hint="eastAsia"/>
          <w:sz w:val="24"/>
          <w:szCs w:val="24"/>
        </w:rPr>
        <w:t>《</w:t>
      </w:r>
      <w:r w:rsidR="0008489E">
        <w:rPr>
          <w:rFonts w:asciiTheme="minorEastAsia" w:eastAsiaTheme="minorEastAsia" w:hAnsiTheme="minorEastAsia" w:hint="eastAsia"/>
          <w:sz w:val="24"/>
          <w:szCs w:val="24"/>
        </w:rPr>
        <w:t>网络营销</w:t>
      </w:r>
      <w:r w:rsidRPr="00FA60B0">
        <w:rPr>
          <w:rFonts w:asciiTheme="minorEastAsia" w:eastAsiaTheme="minorEastAsia" w:hAnsiTheme="minorEastAsia" w:hint="eastAsia"/>
          <w:sz w:val="24"/>
          <w:szCs w:val="24"/>
        </w:rPr>
        <w:t>》，</w:t>
      </w:r>
      <w:r w:rsidR="0008489E">
        <w:rPr>
          <w:rFonts w:asciiTheme="minorEastAsia" w:eastAsiaTheme="minorEastAsia" w:hAnsiTheme="minorEastAsia" w:hint="eastAsia"/>
          <w:sz w:val="24"/>
          <w:szCs w:val="24"/>
        </w:rPr>
        <w:t>高等教育</w:t>
      </w:r>
      <w:r w:rsidRPr="00FA60B0">
        <w:rPr>
          <w:rFonts w:asciiTheme="minorEastAsia" w:eastAsiaTheme="minorEastAsia" w:hAnsiTheme="minorEastAsia" w:hint="eastAsia"/>
          <w:sz w:val="24"/>
          <w:szCs w:val="24"/>
        </w:rPr>
        <w:t>出版社</w:t>
      </w:r>
      <w:r w:rsidR="00D2636B">
        <w:rPr>
          <w:rFonts w:asciiTheme="minorEastAsia" w:eastAsiaTheme="minorEastAsia" w:hAnsiTheme="minorEastAsia" w:hint="eastAsia"/>
          <w:sz w:val="24"/>
          <w:szCs w:val="24"/>
        </w:rPr>
        <w:t>，2012</w:t>
      </w:r>
      <w:r>
        <w:rPr>
          <w:rFonts w:asciiTheme="minorEastAsia" w:eastAsiaTheme="minorEastAsia" w:hAnsiTheme="minorEastAsia" w:hint="eastAsia"/>
          <w:sz w:val="24"/>
          <w:szCs w:val="24"/>
        </w:rPr>
        <w:t>；</w:t>
      </w:r>
    </w:p>
    <w:p w:rsidR="004358AB" w:rsidRPr="00FA60B0" w:rsidRDefault="00D2636B" w:rsidP="00FA60B0">
      <w:pPr>
        <w:spacing w:after="0" w:line="360" w:lineRule="auto"/>
        <w:rPr>
          <w:rFonts w:asciiTheme="minorEastAsia" w:eastAsiaTheme="minorEastAsia" w:hAnsiTheme="minorEastAsia"/>
          <w:sz w:val="24"/>
          <w:szCs w:val="24"/>
        </w:rPr>
      </w:pPr>
      <w:r w:rsidRPr="00FA60B0">
        <w:rPr>
          <w:rFonts w:asciiTheme="minorEastAsia" w:eastAsiaTheme="minorEastAsia" w:hAnsiTheme="minorEastAsia"/>
          <w:sz w:val="24"/>
          <w:szCs w:val="24"/>
        </w:rPr>
        <w:t xml:space="preserve"> </w:t>
      </w:r>
    </w:p>
    <w:p w:rsidR="00CA0F7B" w:rsidRDefault="00CA0F7B" w:rsidP="00D31D50">
      <w:pPr>
        <w:spacing w:line="220" w:lineRule="atLeast"/>
      </w:pPr>
      <w:r w:rsidRPr="00CA0F7B">
        <w:t>90001183</w:t>
      </w:r>
      <w:r w:rsidRPr="00CA0F7B">
        <w:rPr>
          <w:rFonts w:hint="eastAsia"/>
        </w:rPr>
        <w:t>分销零售管理沙盘模拟实训</w:t>
      </w:r>
    </w:p>
    <w:sectPr w:rsidR="00CA0F7B" w:rsidSect="00F00F5F">
      <w:head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35E6" w:rsidRDefault="002435E6" w:rsidP="00EC1090">
      <w:pPr>
        <w:spacing w:after="0"/>
      </w:pPr>
      <w:r>
        <w:separator/>
      </w:r>
    </w:p>
  </w:endnote>
  <w:endnote w:type="continuationSeparator" w:id="0">
    <w:p w:rsidR="002435E6" w:rsidRDefault="002435E6" w:rsidP="00EC1090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35E6" w:rsidRDefault="002435E6" w:rsidP="00EC1090">
      <w:pPr>
        <w:spacing w:after="0"/>
      </w:pPr>
      <w:r>
        <w:separator/>
      </w:r>
    </w:p>
  </w:footnote>
  <w:footnote w:type="continuationSeparator" w:id="0">
    <w:p w:rsidR="002435E6" w:rsidRDefault="002435E6" w:rsidP="00EC1090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6073A" w:rsidRPr="00E517DA" w:rsidRDefault="00C6073A" w:rsidP="00E517DA">
    <w:pPr>
      <w:pStyle w:val="a3"/>
      <w:jc w:val="both"/>
    </w:pPr>
    <w:r>
      <w:rPr>
        <w:noProof/>
      </w:rPr>
      <w:drawing>
        <wp:inline distT="0" distB="0" distL="0" distR="0" wp14:anchorId="52DFAB7B" wp14:editId="69C26CB1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华文楷体" w:eastAsia="华文楷体" w:hAnsi="华文楷体" w:hint="eastAsia"/>
      </w:rPr>
      <w:t xml:space="preserve">山东财经大学东方学院                                  </w:t>
    </w:r>
    <w:r>
      <w:rPr>
        <w:rFonts w:ascii="华文楷体" w:eastAsia="华文楷体" w:hAnsi="华文楷体"/>
      </w:rPr>
      <w:t xml:space="preserve">                                              </w:t>
    </w:r>
    <w:r>
      <w:rPr>
        <w:rFonts w:ascii="华文楷体" w:eastAsia="华文楷体" w:hAnsi="华文楷体" w:hint="eastAsia"/>
      </w:rPr>
      <w:t xml:space="preserve">       </w:t>
    </w:r>
    <w:r>
      <w:rPr>
        <w:rFonts w:ascii="华文楷体" w:eastAsia="华文楷体" w:hAnsi="华文楷体"/>
      </w:rPr>
      <w:t xml:space="preserve"> </w:t>
    </w:r>
    <w:r>
      <w:rPr>
        <w:rFonts w:ascii="华文楷体" w:eastAsia="华文楷体" w:hAnsi="华文楷体" w:hint="eastAsia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1D50"/>
    <w:rsid w:val="0008489E"/>
    <w:rsid w:val="00155956"/>
    <w:rsid w:val="00183406"/>
    <w:rsid w:val="002435E6"/>
    <w:rsid w:val="002C1451"/>
    <w:rsid w:val="002D5D9D"/>
    <w:rsid w:val="003047A6"/>
    <w:rsid w:val="00323B43"/>
    <w:rsid w:val="003D37D8"/>
    <w:rsid w:val="00426133"/>
    <w:rsid w:val="004358AB"/>
    <w:rsid w:val="004D0BC9"/>
    <w:rsid w:val="005966FC"/>
    <w:rsid w:val="005E2C05"/>
    <w:rsid w:val="00647E3C"/>
    <w:rsid w:val="006B3EEF"/>
    <w:rsid w:val="00770E12"/>
    <w:rsid w:val="007B322A"/>
    <w:rsid w:val="007E637C"/>
    <w:rsid w:val="0082314D"/>
    <w:rsid w:val="00860BF3"/>
    <w:rsid w:val="008B7726"/>
    <w:rsid w:val="009017CE"/>
    <w:rsid w:val="009A0485"/>
    <w:rsid w:val="00A44401"/>
    <w:rsid w:val="00AB1C46"/>
    <w:rsid w:val="00AC08BC"/>
    <w:rsid w:val="00AD7AAF"/>
    <w:rsid w:val="00B1586F"/>
    <w:rsid w:val="00B26E81"/>
    <w:rsid w:val="00B668B3"/>
    <w:rsid w:val="00BA64F3"/>
    <w:rsid w:val="00BB6C5E"/>
    <w:rsid w:val="00C160E1"/>
    <w:rsid w:val="00C6073A"/>
    <w:rsid w:val="00CA0F7B"/>
    <w:rsid w:val="00D05C4B"/>
    <w:rsid w:val="00D2636B"/>
    <w:rsid w:val="00D31D50"/>
    <w:rsid w:val="00D4645D"/>
    <w:rsid w:val="00DD15BF"/>
    <w:rsid w:val="00E517DA"/>
    <w:rsid w:val="00E95A88"/>
    <w:rsid w:val="00EC1090"/>
    <w:rsid w:val="00EF0E26"/>
    <w:rsid w:val="00F001B0"/>
    <w:rsid w:val="00F00F5F"/>
    <w:rsid w:val="00F77D9F"/>
    <w:rsid w:val="00F924BD"/>
    <w:rsid w:val="00FA60B0"/>
    <w:rsid w:val="00FB3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8F4D40"/>
  <w15:docId w15:val="{F2956484-AAD3-48D5-A234-8B5FDF9A28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qFormat/>
    <w:rsid w:val="00EC109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qFormat/>
    <w:rsid w:val="00EC1090"/>
    <w:rPr>
      <w:rFonts w:ascii="Tahoma" w:hAnsi="Tahoma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C109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C1090"/>
    <w:rPr>
      <w:rFonts w:ascii="Tahoma" w:hAnsi="Tahoma"/>
      <w:sz w:val="18"/>
      <w:szCs w:val="18"/>
    </w:rPr>
  </w:style>
  <w:style w:type="paragraph" w:customStyle="1" w:styleId="Char">
    <w:name w:val="Char"/>
    <w:basedOn w:val="a"/>
    <w:autoRedefine/>
    <w:rsid w:val="00EC109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paragraph" w:styleId="a7">
    <w:name w:val="Plain Text"/>
    <w:basedOn w:val="a"/>
    <w:link w:val="a8"/>
    <w:rsid w:val="00EC1090"/>
    <w:pPr>
      <w:widowControl w:val="0"/>
      <w:adjustRightInd/>
      <w:snapToGrid/>
      <w:spacing w:after="0"/>
      <w:jc w:val="both"/>
    </w:pPr>
    <w:rPr>
      <w:rFonts w:ascii="宋体" w:eastAsia="宋体" w:hAnsi="Courier New" w:cs="Courier New"/>
      <w:kern w:val="2"/>
      <w:sz w:val="21"/>
      <w:szCs w:val="21"/>
    </w:rPr>
  </w:style>
  <w:style w:type="character" w:customStyle="1" w:styleId="a8">
    <w:name w:val="纯文本 字符"/>
    <w:basedOn w:val="a0"/>
    <w:link w:val="a7"/>
    <w:rsid w:val="00EC1090"/>
    <w:rPr>
      <w:rFonts w:ascii="宋体" w:eastAsia="宋体" w:hAnsi="Courier New" w:cs="Courier New"/>
      <w:kern w:val="2"/>
      <w:sz w:val="21"/>
      <w:szCs w:val="21"/>
    </w:rPr>
  </w:style>
  <w:style w:type="paragraph" w:styleId="a9">
    <w:name w:val="Balloon Text"/>
    <w:basedOn w:val="a"/>
    <w:link w:val="aa"/>
    <w:uiPriority w:val="99"/>
    <w:semiHidden/>
    <w:unhideWhenUsed/>
    <w:rsid w:val="00E517DA"/>
    <w:pPr>
      <w:spacing w:after="0"/>
    </w:pPr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E517DA"/>
    <w:rPr>
      <w:rFonts w:ascii="Tahoma" w:hAnsi="Tahom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363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5457112">
          <w:marLeft w:val="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40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A9AD84-0B1A-4357-980A-90446E38C0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87</Words>
  <Characters>496</Characters>
  <Application>Microsoft Office Word</Application>
  <DocSecurity>0</DocSecurity>
  <Lines>4</Lines>
  <Paragraphs>1</Paragraphs>
  <ScaleCrop>false</ScaleCrop>
  <Company/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liu hui</cp:lastModifiedBy>
  <cp:revision>13</cp:revision>
  <dcterms:created xsi:type="dcterms:W3CDTF">2018-06-22T01:39:00Z</dcterms:created>
  <dcterms:modified xsi:type="dcterms:W3CDTF">2018-10-08T01:16:00Z</dcterms:modified>
</cp:coreProperties>
</file>