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FE" w:rsidRDefault="00F05DFE">
      <w:pPr>
        <w:spacing w:line="580" w:lineRule="exact"/>
        <w:jc w:val="center"/>
        <w:rPr>
          <w:rFonts w:ascii="方正小标宋简体" w:eastAsia="方正小标宋简体"/>
          <w:sz w:val="44"/>
          <w:szCs w:val="44"/>
        </w:rPr>
      </w:pPr>
    </w:p>
    <w:p w:rsidR="00F05DFE" w:rsidRDefault="00F1616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关于举办第一届泰安人力资源服务业</w:t>
      </w:r>
    </w:p>
    <w:p w:rsidR="00F05DFE" w:rsidRDefault="00F1616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创新创业大赛的通知</w:t>
      </w:r>
    </w:p>
    <w:p w:rsidR="00F05DFE" w:rsidRDefault="00F05DFE">
      <w:pPr>
        <w:spacing w:line="580" w:lineRule="exact"/>
        <w:ind w:firstLineChars="200" w:firstLine="640"/>
        <w:rPr>
          <w:rFonts w:ascii="仿宋_GB2312" w:eastAsia="仿宋_GB2312"/>
          <w:sz w:val="32"/>
          <w:szCs w:val="32"/>
        </w:rPr>
      </w:pP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为挖掘一批人力资源服务创新创业项目，培植一批人力资源服务企业，扶持人力资源服务机构做精、做优、做强，推动人才、人力资源服务业发展。由泰安市人力资源和社会保障局、泰安高新技术产业开发区管理委员</w:t>
      </w:r>
      <w:r w:rsidRPr="00E15DC2">
        <w:rPr>
          <w:rFonts w:ascii="仿宋_GB2312" w:eastAsia="仿宋_GB2312" w:hint="eastAsia"/>
          <w:sz w:val="32"/>
          <w:szCs w:val="32"/>
        </w:rPr>
        <w:t>会</w:t>
      </w:r>
      <w:r>
        <w:rPr>
          <w:rFonts w:ascii="仿宋_GB2312" w:eastAsia="仿宋_GB2312" w:hint="eastAsia"/>
          <w:sz w:val="32"/>
          <w:szCs w:val="32"/>
        </w:rPr>
        <w:t>主办</w:t>
      </w:r>
      <w:r>
        <w:rPr>
          <w:rFonts w:ascii="仿宋_GB2312" w:eastAsia="仿宋_GB2312"/>
          <w:sz w:val="32"/>
          <w:szCs w:val="32"/>
        </w:rPr>
        <w:t>，</w:t>
      </w:r>
      <w:r>
        <w:rPr>
          <w:rFonts w:ascii="仿宋_GB2312" w:eastAsia="仿宋_GB2312" w:hint="eastAsia"/>
          <w:sz w:val="32"/>
          <w:szCs w:val="32"/>
        </w:rPr>
        <w:t>泰安泰山科技有限公司、泰安智慧谷产业园运营管理有限公司承办第一届泰安人力资源服务业创新创业大赛。现将有关事宜通知如下：</w:t>
      </w:r>
    </w:p>
    <w:p w:rsidR="00F05DFE" w:rsidRDefault="00F16160">
      <w:pPr>
        <w:spacing w:line="580" w:lineRule="exact"/>
        <w:ind w:firstLineChars="200" w:firstLine="640"/>
        <w:rPr>
          <w:rFonts w:ascii="黑体" w:eastAsia="黑体" w:hAnsi="黑体"/>
          <w:sz w:val="32"/>
          <w:szCs w:val="32"/>
        </w:rPr>
      </w:pPr>
      <w:r>
        <w:rPr>
          <w:rFonts w:ascii="黑体" w:eastAsia="黑体" w:hAnsi="黑体" w:hint="eastAsia"/>
          <w:sz w:val="32"/>
          <w:szCs w:val="32"/>
        </w:rPr>
        <w:t>一、大赛宗旨</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大赛以贯彻落实党的十九大报告“在人力资源服务领域培育新增长点、形成新动能”为指引，以“集聚人力资本、服务人才智力”为主题，倡导创新创业文化，激发人力资源服务行业创新创业热情，培育具有较强产品研发和市场开拓能力、创新性、成长性强、发展前景好的人力资源服务创新创业企业，为各类用人主体招才引智提供更加专业、高效、便捷的人力资源服务，助推泰安市、高新区产业转型升级、新旧动能转换。</w:t>
      </w:r>
    </w:p>
    <w:p w:rsidR="00F05DFE" w:rsidRDefault="00F16160">
      <w:pPr>
        <w:spacing w:line="580" w:lineRule="exact"/>
        <w:ind w:firstLineChars="200" w:firstLine="640"/>
        <w:rPr>
          <w:rFonts w:ascii="黑体" w:eastAsia="黑体" w:hAnsi="黑体"/>
          <w:sz w:val="32"/>
          <w:szCs w:val="32"/>
        </w:rPr>
      </w:pPr>
      <w:r>
        <w:rPr>
          <w:rFonts w:ascii="黑体" w:eastAsia="黑体" w:hAnsi="黑体" w:hint="eastAsia"/>
          <w:sz w:val="32"/>
          <w:szCs w:val="32"/>
        </w:rPr>
        <w:t>二、参赛条件</w:t>
      </w:r>
    </w:p>
    <w:p w:rsidR="00F05DFE" w:rsidRDefault="00F16160">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（一）参赛组别</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大赛分企业组（已注册企业）和团队（个人）组（未注册企业）进行比赛。</w:t>
      </w:r>
    </w:p>
    <w:p w:rsidR="00F05DFE" w:rsidRDefault="00F16160">
      <w:pPr>
        <w:spacing w:line="580" w:lineRule="exact"/>
        <w:ind w:firstLineChars="200" w:firstLine="643"/>
        <w:rPr>
          <w:rFonts w:ascii="仿宋_GB2312" w:eastAsia="仿宋_GB2312"/>
          <w:b/>
          <w:sz w:val="32"/>
          <w:szCs w:val="32"/>
        </w:rPr>
      </w:pPr>
      <w:r>
        <w:rPr>
          <w:rFonts w:ascii="仿宋_GB2312" w:eastAsia="仿宋_GB2312" w:hint="eastAsia"/>
          <w:b/>
          <w:sz w:val="32"/>
          <w:szCs w:val="32"/>
        </w:rPr>
        <w:t>1、企业组参赛条件</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（1）参赛企业经营规范，无知识产权纠纷，社会信誉良好，无不良记录。</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（2）企业核心成员不超过5人。</w:t>
      </w:r>
    </w:p>
    <w:p w:rsidR="00F05DFE" w:rsidRDefault="00F16160">
      <w:pPr>
        <w:spacing w:line="580" w:lineRule="exact"/>
        <w:ind w:firstLineChars="200" w:firstLine="643"/>
        <w:rPr>
          <w:rFonts w:ascii="仿宋_GB2312" w:eastAsia="仿宋_GB2312"/>
          <w:b/>
          <w:sz w:val="32"/>
          <w:szCs w:val="32"/>
        </w:rPr>
      </w:pPr>
      <w:r>
        <w:rPr>
          <w:rFonts w:ascii="仿宋_GB2312" w:eastAsia="仿宋_GB2312" w:hint="eastAsia"/>
          <w:b/>
          <w:sz w:val="32"/>
          <w:szCs w:val="32"/>
        </w:rPr>
        <w:t>2、团队（个人）组参赛条件</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（1）报名时尚未在泰安市注册成立企业、拥有人力资源服务业方面创新成果和创业计划的创业团队、个人。</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（2）计划赛后六个月内在泰安高新区注册成立企业。</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（3）团队核心成员不超过5人。</w:t>
      </w:r>
    </w:p>
    <w:p w:rsidR="00F05DFE" w:rsidRDefault="00F16160">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（二）参赛项目范围</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参赛项目应是围绕人力资源服务业方面开展的各类服务业态或模式，主要包括下列范围：</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1、职业介绍、劳务派遣、人力资源和社会保障事务代理等基础服务业态；</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2、人力资源培训，职业技能鉴定，人力资源素质测评；</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3、职业生涯规划、创业指导；</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4、管理咨询、绩效薪酬设计、人才测评；</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5、高级人才寻访（猎头）、人力资源管理服务外包；</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6、人力资源管理软件、互联网信息服务</w:t>
      </w:r>
      <w:r w:rsidR="00E15DC2">
        <w:rPr>
          <w:rFonts w:ascii="仿宋_GB2312" w:eastAsia="仿宋_GB2312" w:hint="eastAsia"/>
          <w:sz w:val="32"/>
          <w:szCs w:val="32"/>
        </w:rPr>
        <w:t>，</w:t>
      </w:r>
      <w:r>
        <w:rPr>
          <w:rFonts w:ascii="仿宋_GB2312" w:eastAsia="仿宋_GB2312" w:hint="eastAsia"/>
          <w:sz w:val="32"/>
          <w:szCs w:val="32"/>
        </w:rPr>
        <w:t>人力资源供求信息的收集、整理、储存和发布；</w:t>
      </w:r>
    </w:p>
    <w:p w:rsidR="00F05DFE" w:rsidRDefault="00F16160">
      <w:pPr>
        <w:spacing w:line="58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、其他人力资源服务活动相关产业或为人力资源服务机构提供直接服务的各类服务业态或模式。</w:t>
      </w:r>
    </w:p>
    <w:p w:rsidR="00F05DFE" w:rsidRDefault="00F16160">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（三）参赛项目有关要求</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参赛项目的产品、技术及相关专利知识</w:t>
      </w:r>
      <w:r>
        <w:rPr>
          <w:rFonts w:ascii="仿宋_GB2312" w:eastAsia="仿宋_GB2312"/>
          <w:sz w:val="32"/>
          <w:szCs w:val="32"/>
        </w:rPr>
        <w:t>产权</w:t>
      </w:r>
      <w:r>
        <w:rPr>
          <w:rFonts w:ascii="仿宋_GB2312" w:eastAsia="仿宋_GB2312" w:hint="eastAsia"/>
          <w:sz w:val="32"/>
          <w:szCs w:val="32"/>
        </w:rPr>
        <w:t>归属参赛企业、</w:t>
      </w:r>
      <w:r>
        <w:rPr>
          <w:rFonts w:ascii="仿宋_GB2312" w:eastAsia="仿宋_GB2312" w:hint="eastAsia"/>
          <w:sz w:val="32"/>
          <w:szCs w:val="32"/>
        </w:rPr>
        <w:lastRenderedPageBreak/>
        <w:t>团队成员，与其他任何企业、个人无产权纠纷。</w:t>
      </w:r>
    </w:p>
    <w:p w:rsidR="00F05DFE" w:rsidRDefault="00F16160">
      <w:pPr>
        <w:spacing w:line="580" w:lineRule="exact"/>
        <w:ind w:firstLineChars="200" w:firstLine="640"/>
        <w:rPr>
          <w:rFonts w:ascii="黑体" w:eastAsia="黑体" w:hAnsi="黑体"/>
          <w:sz w:val="32"/>
          <w:szCs w:val="32"/>
        </w:rPr>
      </w:pPr>
      <w:r>
        <w:rPr>
          <w:rFonts w:ascii="黑体" w:eastAsia="黑体" w:hAnsi="黑体" w:hint="eastAsia"/>
          <w:sz w:val="32"/>
          <w:szCs w:val="32"/>
        </w:rPr>
        <w:t>三、大赛程序及时间</w:t>
      </w:r>
    </w:p>
    <w:p w:rsidR="00F05DFE" w:rsidRDefault="00F16160">
      <w:pPr>
        <w:spacing w:line="580" w:lineRule="exact"/>
        <w:ind w:firstLineChars="200" w:firstLine="640"/>
        <w:rPr>
          <w:rFonts w:ascii="楷体_GB2312" w:eastAsia="楷体_GB2312"/>
          <w:sz w:val="32"/>
          <w:szCs w:val="32"/>
        </w:rPr>
      </w:pPr>
      <w:r>
        <w:rPr>
          <w:rFonts w:ascii="楷体_GB2312" w:eastAsia="楷体_GB2312" w:hint="eastAsia"/>
          <w:sz w:val="32"/>
          <w:szCs w:val="32"/>
        </w:rPr>
        <w:t>（一）报名</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2018年</w:t>
      </w:r>
      <w:r>
        <w:rPr>
          <w:rFonts w:ascii="仿宋_GB2312" w:eastAsia="仿宋_GB2312" w:hint="eastAsia"/>
          <w:sz w:val="32"/>
          <w:szCs w:val="32"/>
          <w:u w:val="single"/>
        </w:rPr>
        <w:t>11月26日前</w:t>
      </w:r>
      <w:r>
        <w:rPr>
          <w:rFonts w:ascii="仿宋_GB2312" w:eastAsia="仿宋_GB2312" w:hint="eastAsia"/>
          <w:sz w:val="32"/>
          <w:szCs w:val="32"/>
        </w:rPr>
        <w:t>预报名，2018年</w:t>
      </w:r>
      <w:r>
        <w:rPr>
          <w:rFonts w:ascii="仿宋_GB2312" w:eastAsia="仿宋_GB2312" w:hint="eastAsia"/>
          <w:sz w:val="32"/>
          <w:szCs w:val="32"/>
          <w:u w:val="single"/>
        </w:rPr>
        <w:t>1</w:t>
      </w:r>
      <w:r>
        <w:rPr>
          <w:rFonts w:ascii="仿宋_GB2312" w:eastAsia="仿宋_GB2312"/>
          <w:sz w:val="32"/>
          <w:szCs w:val="32"/>
          <w:u w:val="single"/>
        </w:rPr>
        <w:t>2</w:t>
      </w:r>
      <w:r>
        <w:rPr>
          <w:rFonts w:ascii="仿宋_GB2312" w:eastAsia="仿宋_GB2312" w:hint="eastAsia"/>
          <w:sz w:val="32"/>
          <w:szCs w:val="32"/>
          <w:u w:val="single"/>
        </w:rPr>
        <w:t>月</w:t>
      </w:r>
      <w:r>
        <w:rPr>
          <w:rFonts w:ascii="仿宋_GB2312" w:eastAsia="仿宋_GB2312"/>
          <w:sz w:val="32"/>
          <w:szCs w:val="32"/>
          <w:u w:val="single"/>
        </w:rPr>
        <w:t>8</w:t>
      </w:r>
      <w:r>
        <w:rPr>
          <w:rFonts w:ascii="仿宋_GB2312" w:eastAsia="仿宋_GB2312" w:hint="eastAsia"/>
          <w:sz w:val="32"/>
          <w:szCs w:val="32"/>
          <w:u w:val="single"/>
        </w:rPr>
        <w:t>日</w:t>
      </w:r>
      <w:r>
        <w:rPr>
          <w:rFonts w:ascii="仿宋_GB2312" w:eastAsia="仿宋_GB2312" w:hint="eastAsia"/>
          <w:sz w:val="32"/>
          <w:szCs w:val="32"/>
        </w:rPr>
        <w:t>前报名截止并提交项目计划书。</w:t>
      </w:r>
    </w:p>
    <w:p w:rsidR="00F05DFE" w:rsidRDefault="00F16160">
      <w:pPr>
        <w:spacing w:line="580" w:lineRule="exact"/>
        <w:ind w:firstLineChars="200" w:firstLine="640"/>
        <w:rPr>
          <w:rFonts w:ascii="楷体_GB2312" w:eastAsia="楷体_GB2312"/>
          <w:sz w:val="32"/>
          <w:szCs w:val="32"/>
        </w:rPr>
      </w:pPr>
      <w:r>
        <w:rPr>
          <w:rFonts w:ascii="楷体_GB2312" w:eastAsia="楷体_GB2312" w:hint="eastAsia"/>
          <w:sz w:val="32"/>
          <w:szCs w:val="32"/>
        </w:rPr>
        <w:t>（二）初赛</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初赛采用书面评审方式，由大赛组委会办公室对参赛选手提交的项目计划书进行初审，确定进入复赛项目。在高新区网站及相关媒体公布入围结果。</w:t>
      </w:r>
    </w:p>
    <w:p w:rsidR="00F05DFE" w:rsidRDefault="00F16160">
      <w:pPr>
        <w:spacing w:line="580" w:lineRule="exact"/>
        <w:ind w:firstLineChars="200" w:firstLine="640"/>
        <w:rPr>
          <w:rFonts w:ascii="楷体_GB2312" w:eastAsia="楷体_GB2312"/>
          <w:sz w:val="32"/>
          <w:szCs w:val="32"/>
        </w:rPr>
      </w:pPr>
      <w:r>
        <w:rPr>
          <w:rFonts w:ascii="楷体_GB2312" w:eastAsia="楷体_GB2312" w:hint="eastAsia"/>
          <w:sz w:val="32"/>
          <w:szCs w:val="32"/>
        </w:rPr>
        <w:t>（三）决赛</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决赛采用项目路演答辩方式。通过8分钟 PPT演示陈述+ 12分钟现场答辩(8+12)形式，由评委现场确定比赛结果。决赛以大赛组委会公布时间为准。</w:t>
      </w:r>
    </w:p>
    <w:p w:rsidR="00F05DFE" w:rsidRDefault="00F16160">
      <w:pPr>
        <w:spacing w:line="580" w:lineRule="exact"/>
        <w:ind w:firstLineChars="200" w:firstLine="640"/>
        <w:rPr>
          <w:rFonts w:ascii="黑体" w:eastAsia="黑体" w:hAnsi="黑体"/>
          <w:sz w:val="32"/>
          <w:szCs w:val="32"/>
        </w:rPr>
      </w:pPr>
      <w:r>
        <w:rPr>
          <w:rFonts w:ascii="黑体" w:eastAsia="黑体" w:hAnsi="黑体" w:hint="eastAsia"/>
          <w:sz w:val="32"/>
          <w:szCs w:val="32"/>
        </w:rPr>
        <w:t>四、奖项设置</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企业组设立创新项目奖。设一、二、三等奖及优秀奖。</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团队（个人）组设立创业项目奖。设一、二、三等奖及优秀奖。</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获奖企业、团队（个人）分别给予</w:t>
      </w:r>
      <w:r>
        <w:rPr>
          <w:rFonts w:ascii="仿宋_GB2312" w:eastAsia="仿宋_GB2312"/>
          <w:sz w:val="32"/>
          <w:szCs w:val="32"/>
        </w:rPr>
        <w:t>5</w:t>
      </w:r>
      <w:r>
        <w:rPr>
          <w:rFonts w:ascii="仿宋_GB2312" w:eastAsia="仿宋_GB2312" w:hint="eastAsia"/>
          <w:sz w:val="32"/>
          <w:szCs w:val="32"/>
        </w:rPr>
        <w:t>万元、</w:t>
      </w:r>
      <w:r>
        <w:rPr>
          <w:rFonts w:ascii="仿宋_GB2312" w:eastAsia="仿宋_GB2312"/>
          <w:sz w:val="32"/>
          <w:szCs w:val="32"/>
        </w:rPr>
        <w:t>3</w:t>
      </w:r>
      <w:r>
        <w:rPr>
          <w:rFonts w:ascii="仿宋_GB2312" w:eastAsia="仿宋_GB2312" w:hint="eastAsia"/>
          <w:sz w:val="32"/>
          <w:szCs w:val="32"/>
        </w:rPr>
        <w:t>万元、</w:t>
      </w:r>
      <w:r>
        <w:rPr>
          <w:rFonts w:ascii="仿宋_GB2312" w:eastAsia="仿宋_GB2312"/>
          <w:sz w:val="32"/>
          <w:szCs w:val="32"/>
        </w:rPr>
        <w:t>1</w:t>
      </w:r>
      <w:r>
        <w:rPr>
          <w:rFonts w:ascii="仿宋_GB2312" w:eastAsia="仿宋_GB2312" w:hint="eastAsia"/>
          <w:sz w:val="32"/>
          <w:szCs w:val="32"/>
        </w:rPr>
        <w:t xml:space="preserve">万元、1000元项目补助资金并颁发荣誉证书。参赛企业组在赛后6个月内将工商注册变更到泰安高新区人力资源服务产业园，团队（个人）组在赛后6个月内在泰安高新区人力资源服务产业园注册企业并开展经营活动的，兑现项目补助资金。 </w:t>
      </w:r>
    </w:p>
    <w:p w:rsidR="00F05DFE" w:rsidRDefault="00F16160">
      <w:pPr>
        <w:spacing w:line="580" w:lineRule="exact"/>
        <w:ind w:firstLineChars="200" w:firstLine="640"/>
        <w:rPr>
          <w:rFonts w:ascii="黑体" w:eastAsia="黑体" w:hAnsi="黑体"/>
          <w:sz w:val="32"/>
          <w:szCs w:val="32"/>
        </w:rPr>
      </w:pPr>
      <w:r>
        <w:rPr>
          <w:rFonts w:ascii="黑体" w:eastAsia="黑体" w:hAnsi="黑体" w:hint="eastAsia"/>
          <w:sz w:val="32"/>
          <w:szCs w:val="32"/>
        </w:rPr>
        <w:t>五、支持政策</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第一届泰安人力资源服务业创新创业大赛获奖项目，可获得以下政策支持：</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1、大赛组委会办公室在大赛期间，组织配套活动，为参赛团队、企业提供包括培训辅导、融资路演、展览展示、大企业对接等全方位服务。</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2、在大赛初赛、决赛全程，邀请创业投资机构负责人全程参与。并在大赛结束后，择优推荐给创业投资机构给予支持。</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3、获奖企业、团队（个人）入</w:t>
      </w:r>
      <w:r w:rsidR="00E15DC2">
        <w:rPr>
          <w:rFonts w:ascii="仿宋_GB2312" w:eastAsia="仿宋_GB2312" w:hint="eastAsia"/>
          <w:sz w:val="32"/>
          <w:szCs w:val="32"/>
        </w:rPr>
        <w:t>驻</w:t>
      </w:r>
      <w:r>
        <w:rPr>
          <w:rFonts w:ascii="仿宋_GB2312" w:eastAsia="仿宋_GB2312" w:hint="eastAsia"/>
          <w:sz w:val="32"/>
          <w:szCs w:val="32"/>
        </w:rPr>
        <w:t>高新区人力资源服务产业园，可享受高新区</w:t>
      </w:r>
      <w:r>
        <w:rPr>
          <w:rFonts w:ascii="仿宋_GB2312" w:eastAsia="仿宋_GB2312"/>
          <w:sz w:val="32"/>
          <w:szCs w:val="32"/>
        </w:rPr>
        <w:t>有关人才</w:t>
      </w:r>
      <w:r>
        <w:rPr>
          <w:rFonts w:ascii="仿宋_GB2312" w:eastAsia="仿宋_GB2312" w:hint="eastAsia"/>
          <w:sz w:val="32"/>
          <w:szCs w:val="32"/>
        </w:rPr>
        <w:t>优惠政策。</w:t>
      </w:r>
    </w:p>
    <w:p w:rsidR="00F05DFE" w:rsidRDefault="00F16160">
      <w:pPr>
        <w:spacing w:line="580" w:lineRule="exact"/>
        <w:ind w:firstLineChars="200" w:firstLine="640"/>
        <w:rPr>
          <w:rFonts w:ascii="黑体" w:eastAsia="黑体" w:hAnsi="黑体"/>
          <w:sz w:val="32"/>
          <w:szCs w:val="32"/>
        </w:rPr>
      </w:pPr>
      <w:r>
        <w:rPr>
          <w:rFonts w:ascii="黑体" w:eastAsia="黑体" w:hAnsi="黑体" w:hint="eastAsia"/>
          <w:sz w:val="32"/>
          <w:szCs w:val="32"/>
        </w:rPr>
        <w:t>六、报名方式及相关时间节点</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参赛企业、团队（个人）下载填写《报名登记表》，于2018年11月</w:t>
      </w:r>
      <w:r>
        <w:rPr>
          <w:rFonts w:ascii="仿宋_GB2312" w:eastAsia="仿宋_GB2312"/>
          <w:sz w:val="32"/>
          <w:szCs w:val="32"/>
        </w:rPr>
        <w:t>26</w:t>
      </w:r>
      <w:r>
        <w:rPr>
          <w:rFonts w:ascii="仿宋_GB2312" w:eastAsia="仿宋_GB2312" w:hint="eastAsia"/>
          <w:sz w:val="32"/>
          <w:szCs w:val="32"/>
        </w:rPr>
        <w:t>日前通过电子邮件发大赛组委会邮箱</w:t>
      </w:r>
      <w:r w:rsidR="00E15DC2">
        <w:rPr>
          <w:rFonts w:ascii="仿宋_GB2312" w:eastAsia="仿宋_GB2312" w:hint="eastAsia"/>
          <w:sz w:val="32"/>
          <w:szCs w:val="32"/>
        </w:rPr>
        <w:t>；</w:t>
      </w:r>
      <w:r>
        <w:rPr>
          <w:rFonts w:ascii="仿宋_GB2312" w:eastAsia="仿宋_GB2312" w:hint="eastAsia"/>
          <w:sz w:val="32"/>
          <w:szCs w:val="32"/>
        </w:rPr>
        <w:t>于2018年1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日前将《项目计划书》通过电子邮件发大赛组委会邮箱。</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邮件主题</w:t>
      </w:r>
      <w:r>
        <w:rPr>
          <w:rFonts w:ascii="仿宋_GB2312" w:eastAsia="仿宋_GB2312"/>
          <w:sz w:val="32"/>
          <w:szCs w:val="32"/>
        </w:rPr>
        <w:t>为：</w:t>
      </w:r>
      <w:r>
        <w:rPr>
          <w:rFonts w:ascii="仿宋_GB2312" w:eastAsia="仿宋_GB2312" w:hint="eastAsia"/>
          <w:sz w:val="32"/>
          <w:szCs w:val="32"/>
        </w:rPr>
        <w:t>“创新</w:t>
      </w:r>
      <w:r>
        <w:rPr>
          <w:rFonts w:ascii="仿宋_GB2312" w:eastAsia="仿宋_GB2312"/>
          <w:sz w:val="32"/>
          <w:szCs w:val="32"/>
        </w:rPr>
        <w:t>创业</w:t>
      </w:r>
      <w:r>
        <w:rPr>
          <w:rFonts w:ascii="仿宋_GB2312" w:eastAsia="仿宋_GB2312" w:hint="eastAsia"/>
          <w:sz w:val="32"/>
          <w:szCs w:val="32"/>
        </w:rPr>
        <w:t>大赛报名”或“项目计划书”。</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《报名登记表》、《项目</w:t>
      </w:r>
      <w:r>
        <w:rPr>
          <w:rFonts w:ascii="仿宋_GB2312" w:eastAsia="仿宋_GB2312"/>
          <w:sz w:val="32"/>
          <w:szCs w:val="32"/>
        </w:rPr>
        <w:t>计划书</w:t>
      </w:r>
      <w:r>
        <w:rPr>
          <w:rFonts w:ascii="仿宋_GB2312" w:eastAsia="仿宋_GB2312" w:hint="eastAsia"/>
          <w:sz w:val="32"/>
          <w:szCs w:val="32"/>
        </w:rPr>
        <w:t>》电子</w:t>
      </w:r>
      <w:r>
        <w:rPr>
          <w:rFonts w:ascii="仿宋_GB2312" w:eastAsia="仿宋_GB2312"/>
          <w:sz w:val="32"/>
          <w:szCs w:val="32"/>
        </w:rPr>
        <w:t>版名称</w:t>
      </w:r>
      <w:r>
        <w:rPr>
          <w:rFonts w:ascii="仿宋_GB2312" w:eastAsia="仿宋_GB2312" w:hint="eastAsia"/>
          <w:sz w:val="32"/>
          <w:szCs w:val="32"/>
        </w:rPr>
        <w:t>格式为</w:t>
      </w:r>
      <w:r>
        <w:rPr>
          <w:rFonts w:ascii="仿宋_GB2312" w:eastAsia="仿宋_GB2312"/>
          <w:sz w:val="32"/>
          <w:szCs w:val="32"/>
        </w:rPr>
        <w:t>：</w:t>
      </w:r>
      <w:r>
        <w:rPr>
          <w:rFonts w:ascii="仿宋_GB2312" w:eastAsia="仿宋_GB2312" w:hint="eastAsia"/>
          <w:sz w:val="32"/>
          <w:szCs w:val="32"/>
        </w:rPr>
        <w:t>“《报名</w:t>
      </w:r>
      <w:r>
        <w:rPr>
          <w:rFonts w:ascii="仿宋_GB2312" w:eastAsia="仿宋_GB2312"/>
          <w:sz w:val="32"/>
          <w:szCs w:val="32"/>
        </w:rPr>
        <w:t>登记表</w:t>
      </w:r>
      <w:r>
        <w:rPr>
          <w:rFonts w:ascii="仿宋_GB2312" w:eastAsia="仿宋_GB2312" w:hint="eastAsia"/>
          <w:sz w:val="32"/>
          <w:szCs w:val="32"/>
        </w:rPr>
        <w:t>》（或</w:t>
      </w:r>
      <w:r>
        <w:rPr>
          <w:rFonts w:ascii="仿宋_GB2312" w:eastAsia="仿宋_GB2312"/>
          <w:sz w:val="32"/>
          <w:szCs w:val="32"/>
        </w:rPr>
        <w:t>《</w:t>
      </w:r>
      <w:r>
        <w:rPr>
          <w:rFonts w:ascii="仿宋_GB2312" w:eastAsia="仿宋_GB2312" w:hint="eastAsia"/>
          <w:sz w:val="32"/>
          <w:szCs w:val="32"/>
        </w:rPr>
        <w:t>项目</w:t>
      </w:r>
      <w:r>
        <w:rPr>
          <w:rFonts w:ascii="仿宋_GB2312" w:eastAsia="仿宋_GB2312"/>
          <w:sz w:val="32"/>
          <w:szCs w:val="32"/>
        </w:rPr>
        <w:t>计划书》</w:t>
      </w:r>
      <w:r>
        <w:rPr>
          <w:rFonts w:ascii="仿宋_GB2312" w:eastAsia="仿宋_GB2312" w:hint="eastAsia"/>
          <w:sz w:val="32"/>
          <w:szCs w:val="32"/>
        </w:rPr>
        <w:t>）”+“创新创业项目名称”+“企业</w:t>
      </w:r>
      <w:r>
        <w:rPr>
          <w:rFonts w:ascii="仿宋_GB2312" w:eastAsia="仿宋_GB2312"/>
          <w:sz w:val="32"/>
          <w:szCs w:val="32"/>
        </w:rPr>
        <w:t>、团队名称</w:t>
      </w:r>
      <w:r>
        <w:rPr>
          <w:rFonts w:ascii="仿宋_GB2312" w:eastAsia="仿宋_GB2312" w:hint="eastAsia"/>
          <w:sz w:val="32"/>
          <w:szCs w:val="32"/>
        </w:rPr>
        <w:t>”</w:t>
      </w:r>
      <w:r w:rsidR="00E15DC2">
        <w:rPr>
          <w:rFonts w:ascii="仿宋_GB2312" w:eastAsia="仿宋_GB2312" w:hint="eastAsia"/>
          <w:sz w:val="32"/>
          <w:szCs w:val="32"/>
        </w:rPr>
        <w:t>。</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大赛组委会邮箱：</w:t>
      </w:r>
      <w:hyperlink r:id="rId8" w:history="1">
        <w:r>
          <w:rPr>
            <w:rStyle w:val="a5"/>
            <w:rFonts w:ascii="仿宋_GB2312" w:eastAsia="仿宋_GB2312" w:hint="eastAsia"/>
            <w:sz w:val="32"/>
            <w:szCs w:val="32"/>
          </w:rPr>
          <w:t>tshrsip@163.com</w:t>
        </w:r>
      </w:hyperlink>
      <w:r>
        <w:rPr>
          <w:rFonts w:ascii="仿宋_GB2312" w:eastAsia="仿宋_GB2312" w:hint="eastAsia"/>
          <w:sz w:val="32"/>
          <w:szCs w:val="32"/>
        </w:rPr>
        <w:t>。</w:t>
      </w:r>
    </w:p>
    <w:p w:rsidR="00D2290A" w:rsidRDefault="00D2290A">
      <w:pPr>
        <w:spacing w:line="580" w:lineRule="exact"/>
        <w:ind w:firstLineChars="200" w:firstLine="640"/>
        <w:rPr>
          <w:rFonts w:ascii="仿宋_GB2312" w:eastAsia="仿宋_GB2312"/>
          <w:sz w:val="32"/>
          <w:szCs w:val="32"/>
        </w:rPr>
      </w:pPr>
      <w:r>
        <w:rPr>
          <w:rFonts w:ascii="仿宋_GB2312" w:eastAsia="仿宋_GB2312" w:hint="eastAsia"/>
          <w:sz w:val="32"/>
          <w:szCs w:val="32"/>
        </w:rPr>
        <w:t>大赛</w:t>
      </w:r>
      <w:r>
        <w:rPr>
          <w:rFonts w:ascii="仿宋_GB2312" w:eastAsia="仿宋_GB2312"/>
          <w:sz w:val="32"/>
          <w:szCs w:val="32"/>
        </w:rPr>
        <w:t>通知及相关</w:t>
      </w:r>
      <w:r>
        <w:rPr>
          <w:rFonts w:ascii="仿宋_GB2312" w:eastAsia="仿宋_GB2312" w:hint="eastAsia"/>
          <w:sz w:val="32"/>
          <w:szCs w:val="32"/>
        </w:rPr>
        <w:t>报名表请到</w:t>
      </w:r>
      <w:r>
        <w:rPr>
          <w:rFonts w:ascii="仿宋_GB2312" w:eastAsia="仿宋_GB2312"/>
          <w:sz w:val="32"/>
          <w:szCs w:val="32"/>
        </w:rPr>
        <w:t>泰安高新区管委会官网下载</w:t>
      </w:r>
      <w:r>
        <w:rPr>
          <w:rFonts w:ascii="仿宋_GB2312" w:eastAsia="仿宋_GB2312" w:hint="eastAsia"/>
          <w:sz w:val="32"/>
          <w:szCs w:val="32"/>
        </w:rPr>
        <w:t>：</w:t>
      </w:r>
    </w:p>
    <w:p w:rsidR="00D2290A" w:rsidRPr="00D2290A" w:rsidRDefault="00D2290A" w:rsidP="00E15DC2">
      <w:pPr>
        <w:spacing w:line="580" w:lineRule="exact"/>
        <w:ind w:firstLineChars="200" w:firstLine="640"/>
        <w:rPr>
          <w:rFonts w:ascii="仿宋_GB2312" w:eastAsia="仿宋_GB2312"/>
          <w:sz w:val="32"/>
          <w:szCs w:val="32"/>
        </w:rPr>
      </w:pPr>
      <w:r>
        <w:rPr>
          <w:rFonts w:ascii="仿宋_GB2312" w:eastAsia="仿宋_GB2312" w:hint="eastAsia"/>
          <w:sz w:val="32"/>
          <w:szCs w:val="32"/>
        </w:rPr>
        <w:t>网址:</w:t>
      </w:r>
      <w:r w:rsidRPr="00D2290A">
        <w:rPr>
          <w:rFonts w:ascii="仿宋_GB2312" w:eastAsia="仿宋_GB2312"/>
          <w:sz w:val="32"/>
          <w:szCs w:val="32"/>
        </w:rPr>
        <w:t>http://www.taiandz.gov.cn/</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联系电话：0538-8939539</w:t>
      </w:r>
      <w:r w:rsidR="00D2290A">
        <w:rPr>
          <w:rFonts w:ascii="仿宋_GB2312" w:eastAsia="仿宋_GB2312" w:hint="eastAsia"/>
          <w:sz w:val="32"/>
          <w:szCs w:val="32"/>
        </w:rPr>
        <w:t>，</w:t>
      </w:r>
      <w:r w:rsidR="00E15DC2">
        <w:rPr>
          <w:rFonts w:ascii="仿宋_GB2312" w:eastAsia="仿宋_GB2312" w:hint="eastAsia"/>
          <w:sz w:val="32"/>
          <w:szCs w:val="32"/>
        </w:rPr>
        <w:t>0538-8931023</w:t>
      </w:r>
    </w:p>
    <w:p w:rsidR="00F05DFE" w:rsidRDefault="00F16160">
      <w:pPr>
        <w:spacing w:line="580" w:lineRule="exact"/>
        <w:ind w:firstLineChars="200" w:firstLine="640"/>
        <w:rPr>
          <w:rFonts w:ascii="仿宋_GB2312" w:eastAsia="仿宋_GB2312"/>
          <w:sz w:val="32"/>
          <w:szCs w:val="32"/>
        </w:rPr>
      </w:pPr>
      <w:r>
        <w:rPr>
          <w:rFonts w:ascii="仿宋_GB2312" w:eastAsia="仿宋_GB2312" w:hint="eastAsia"/>
          <w:sz w:val="32"/>
          <w:szCs w:val="32"/>
        </w:rPr>
        <w:t>附件：1、《</w:t>
      </w:r>
      <w:r w:rsidR="00B91F51" w:rsidRPr="00B91F51">
        <w:rPr>
          <w:rFonts w:ascii="仿宋_GB2312" w:eastAsia="仿宋_GB2312" w:hint="eastAsia"/>
          <w:sz w:val="32"/>
          <w:szCs w:val="32"/>
        </w:rPr>
        <w:t>报名信息表</w:t>
      </w:r>
      <w:r>
        <w:rPr>
          <w:rFonts w:ascii="仿宋_GB2312" w:eastAsia="仿宋_GB2312" w:hint="eastAsia"/>
          <w:sz w:val="32"/>
          <w:szCs w:val="32"/>
        </w:rPr>
        <w:t>》</w:t>
      </w:r>
      <w:r w:rsidR="00B91F51">
        <w:rPr>
          <w:rFonts w:ascii="仿宋_GB2312" w:eastAsia="仿宋_GB2312" w:hint="eastAsia"/>
          <w:sz w:val="32"/>
          <w:szCs w:val="32"/>
        </w:rPr>
        <w:t>（企业</w:t>
      </w:r>
      <w:r w:rsidR="00B91F51">
        <w:rPr>
          <w:rFonts w:ascii="仿宋_GB2312" w:eastAsia="仿宋_GB2312"/>
          <w:sz w:val="32"/>
          <w:szCs w:val="32"/>
        </w:rPr>
        <w:t>组</w:t>
      </w:r>
      <w:r w:rsidR="00B91F51">
        <w:rPr>
          <w:rFonts w:ascii="仿宋_GB2312" w:eastAsia="仿宋_GB2312" w:hint="eastAsia"/>
          <w:sz w:val="32"/>
          <w:szCs w:val="32"/>
        </w:rPr>
        <w:t>）</w:t>
      </w:r>
      <w:r w:rsidR="00B91F51" w:rsidRPr="00B91F51">
        <w:rPr>
          <w:rFonts w:ascii="仿宋_GB2312" w:eastAsia="仿宋_GB2312" w:hint="eastAsia"/>
          <w:sz w:val="32"/>
          <w:szCs w:val="32"/>
        </w:rPr>
        <w:t>（团队个人组）</w:t>
      </w:r>
    </w:p>
    <w:p w:rsidR="00F05DFE" w:rsidRDefault="00F16160">
      <w:pPr>
        <w:spacing w:line="580" w:lineRule="exact"/>
        <w:ind w:firstLineChars="500" w:firstLine="1600"/>
        <w:rPr>
          <w:rFonts w:ascii="仿宋_GB2312" w:eastAsia="仿宋_GB2312"/>
          <w:sz w:val="32"/>
          <w:szCs w:val="32"/>
        </w:rPr>
      </w:pPr>
      <w:r>
        <w:rPr>
          <w:rFonts w:ascii="仿宋_GB2312" w:eastAsia="仿宋_GB2312" w:hint="eastAsia"/>
          <w:sz w:val="32"/>
          <w:szCs w:val="32"/>
        </w:rPr>
        <w:t>2、《</w:t>
      </w:r>
      <w:r w:rsidR="00B91F51" w:rsidRPr="00B91F51">
        <w:rPr>
          <w:rFonts w:ascii="仿宋_GB2312" w:eastAsia="仿宋_GB2312" w:hint="eastAsia"/>
          <w:sz w:val="32"/>
          <w:szCs w:val="32"/>
        </w:rPr>
        <w:t>项目</w:t>
      </w:r>
      <w:r w:rsidR="00B91F51" w:rsidRPr="00B91F51">
        <w:rPr>
          <w:rFonts w:ascii="仿宋_GB2312" w:eastAsia="仿宋_GB2312"/>
          <w:sz w:val="32"/>
          <w:szCs w:val="32"/>
        </w:rPr>
        <w:t>计划书</w:t>
      </w:r>
      <w:r w:rsidR="00B91F51" w:rsidRPr="00B91F51">
        <w:rPr>
          <w:rFonts w:ascii="仿宋_GB2312" w:eastAsia="仿宋_GB2312" w:hint="eastAsia"/>
          <w:sz w:val="32"/>
          <w:szCs w:val="32"/>
        </w:rPr>
        <w:t>撰写</w:t>
      </w:r>
      <w:r w:rsidR="00B91F51" w:rsidRPr="00B91F51">
        <w:rPr>
          <w:rFonts w:ascii="仿宋_GB2312" w:eastAsia="仿宋_GB2312"/>
          <w:sz w:val="32"/>
          <w:szCs w:val="32"/>
        </w:rPr>
        <w:t>要求</w:t>
      </w:r>
      <w:r w:rsidR="00B91F51">
        <w:rPr>
          <w:rFonts w:ascii="仿宋_GB2312" w:eastAsia="仿宋_GB2312" w:hint="eastAsia"/>
          <w:sz w:val="32"/>
          <w:szCs w:val="32"/>
        </w:rPr>
        <w:t>及</w:t>
      </w:r>
      <w:r>
        <w:rPr>
          <w:rFonts w:ascii="仿宋_GB2312" w:eastAsia="仿宋_GB2312" w:hint="eastAsia"/>
          <w:sz w:val="32"/>
          <w:szCs w:val="32"/>
        </w:rPr>
        <w:t>参考模板》</w:t>
      </w:r>
    </w:p>
    <w:p w:rsidR="00183B08" w:rsidRDefault="00183B08">
      <w:pPr>
        <w:spacing w:line="580" w:lineRule="exact"/>
        <w:ind w:firstLineChars="200" w:firstLine="640"/>
        <w:jc w:val="right"/>
        <w:rPr>
          <w:rFonts w:ascii="仿宋_GB2312" w:eastAsia="仿宋_GB2312"/>
          <w:sz w:val="32"/>
          <w:szCs w:val="32"/>
        </w:rPr>
      </w:pPr>
    </w:p>
    <w:p w:rsidR="00F05DFE" w:rsidRDefault="006939EC">
      <w:pPr>
        <w:spacing w:line="580" w:lineRule="exact"/>
        <w:ind w:firstLineChars="200" w:firstLine="640"/>
        <w:jc w:val="right"/>
        <w:rPr>
          <w:rFonts w:ascii="仿宋_GB2312" w:eastAsia="仿宋_GB2312"/>
          <w:sz w:val="32"/>
          <w:szCs w:val="32"/>
        </w:rPr>
      </w:pPr>
      <w:r>
        <w:rPr>
          <w:rFonts w:ascii="仿宋_GB2312" w:eastAsia="仿宋_GB2312" w:hint="eastAsia"/>
          <w:sz w:val="32"/>
          <w:szCs w:val="32"/>
        </w:rPr>
        <w:t>第一届泰安人力资源服务</w:t>
      </w:r>
      <w:r w:rsidR="00F16160">
        <w:rPr>
          <w:rFonts w:ascii="仿宋_GB2312" w:eastAsia="仿宋_GB2312" w:hint="eastAsia"/>
          <w:sz w:val="32"/>
          <w:szCs w:val="32"/>
        </w:rPr>
        <w:t>业创新</w:t>
      </w:r>
      <w:bookmarkStart w:id="0" w:name="_GoBack"/>
      <w:r w:rsidR="00D2290A">
        <w:rPr>
          <w:rFonts w:ascii="仿宋_GB2312" w:eastAsia="仿宋_GB2312" w:hint="eastAsia"/>
          <w:sz w:val="32"/>
          <w:szCs w:val="32"/>
        </w:rPr>
        <w:t>创业</w:t>
      </w:r>
      <w:bookmarkEnd w:id="0"/>
      <w:r w:rsidR="00F16160">
        <w:rPr>
          <w:rFonts w:ascii="仿宋_GB2312" w:eastAsia="仿宋_GB2312" w:hint="eastAsia"/>
          <w:sz w:val="32"/>
          <w:szCs w:val="32"/>
        </w:rPr>
        <w:t>大赛组委会</w:t>
      </w:r>
    </w:p>
    <w:sectPr w:rsidR="00F05DFE" w:rsidSect="00D17B51">
      <w:headerReference w:type="default" r:id="rId9"/>
      <w:footerReference w:type="default" r:id="rId10"/>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A5C" w:rsidRDefault="00302A5C">
      <w:r>
        <w:separator/>
      </w:r>
    </w:p>
  </w:endnote>
  <w:endnote w:type="continuationSeparator" w:id="1">
    <w:p w:rsidR="00302A5C" w:rsidRDefault="00302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850205"/>
      <w:docPartObj>
        <w:docPartGallery w:val="Page Numbers (Bottom of Page)"/>
        <w:docPartUnique/>
      </w:docPartObj>
    </w:sdtPr>
    <w:sdtContent>
      <w:p w:rsidR="00D2290A" w:rsidRDefault="006F102D">
        <w:pPr>
          <w:pStyle w:val="a3"/>
          <w:jc w:val="center"/>
        </w:pPr>
        <w:r>
          <w:fldChar w:fldCharType="begin"/>
        </w:r>
        <w:r w:rsidR="00D2290A">
          <w:instrText>PAGE   \* MERGEFORMAT</w:instrText>
        </w:r>
        <w:r>
          <w:fldChar w:fldCharType="separate"/>
        </w:r>
        <w:r w:rsidR="006939EC" w:rsidRPr="006939EC">
          <w:rPr>
            <w:noProof/>
            <w:lang w:val="zh-CN"/>
          </w:rPr>
          <w:t>2</w:t>
        </w:r>
        <w:r>
          <w:fldChar w:fldCharType="end"/>
        </w:r>
      </w:p>
    </w:sdtContent>
  </w:sdt>
  <w:p w:rsidR="00D2290A" w:rsidRDefault="00D229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A5C" w:rsidRDefault="00302A5C">
      <w:r>
        <w:separator/>
      </w:r>
    </w:p>
  </w:footnote>
  <w:footnote w:type="continuationSeparator" w:id="1">
    <w:p w:rsidR="00302A5C" w:rsidRDefault="00302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E" w:rsidRDefault="00F05DF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133"/>
    <w:rsid w:val="00002921"/>
    <w:rsid w:val="00033893"/>
    <w:rsid w:val="00067752"/>
    <w:rsid w:val="000A6C27"/>
    <w:rsid w:val="00147A97"/>
    <w:rsid w:val="00156B16"/>
    <w:rsid w:val="00180546"/>
    <w:rsid w:val="00183B08"/>
    <w:rsid w:val="00184DA6"/>
    <w:rsid w:val="001925B0"/>
    <w:rsid w:val="001B11CA"/>
    <w:rsid w:val="001F4133"/>
    <w:rsid w:val="00216AD7"/>
    <w:rsid w:val="00221ADF"/>
    <w:rsid w:val="002336C7"/>
    <w:rsid w:val="002A7A5C"/>
    <w:rsid w:val="002C01ED"/>
    <w:rsid w:val="00302A5C"/>
    <w:rsid w:val="003136F8"/>
    <w:rsid w:val="00371E71"/>
    <w:rsid w:val="003836DA"/>
    <w:rsid w:val="00492487"/>
    <w:rsid w:val="005650ED"/>
    <w:rsid w:val="005A10B5"/>
    <w:rsid w:val="005A4E2D"/>
    <w:rsid w:val="006318C3"/>
    <w:rsid w:val="00641BFE"/>
    <w:rsid w:val="006939EC"/>
    <w:rsid w:val="0069730B"/>
    <w:rsid w:val="006A1B6D"/>
    <w:rsid w:val="006D3FF7"/>
    <w:rsid w:val="006F102D"/>
    <w:rsid w:val="00720D34"/>
    <w:rsid w:val="007346F1"/>
    <w:rsid w:val="00811F83"/>
    <w:rsid w:val="00891EE0"/>
    <w:rsid w:val="00894D63"/>
    <w:rsid w:val="008E4ECD"/>
    <w:rsid w:val="00941B79"/>
    <w:rsid w:val="00966304"/>
    <w:rsid w:val="009C44E4"/>
    <w:rsid w:val="009D3E9D"/>
    <w:rsid w:val="009D4D1F"/>
    <w:rsid w:val="00A02411"/>
    <w:rsid w:val="00A2433D"/>
    <w:rsid w:val="00AC0042"/>
    <w:rsid w:val="00AC2BAA"/>
    <w:rsid w:val="00AD65C4"/>
    <w:rsid w:val="00AF0B56"/>
    <w:rsid w:val="00B04788"/>
    <w:rsid w:val="00B42792"/>
    <w:rsid w:val="00B62C8F"/>
    <w:rsid w:val="00B91F51"/>
    <w:rsid w:val="00BB4F5E"/>
    <w:rsid w:val="00BE14F6"/>
    <w:rsid w:val="00C03344"/>
    <w:rsid w:val="00C263ED"/>
    <w:rsid w:val="00D17B51"/>
    <w:rsid w:val="00D2290A"/>
    <w:rsid w:val="00D43897"/>
    <w:rsid w:val="00D54195"/>
    <w:rsid w:val="00D80DA0"/>
    <w:rsid w:val="00D95F9D"/>
    <w:rsid w:val="00D96FCB"/>
    <w:rsid w:val="00DB1B0B"/>
    <w:rsid w:val="00E079C5"/>
    <w:rsid w:val="00E15DC2"/>
    <w:rsid w:val="00E36707"/>
    <w:rsid w:val="00E60138"/>
    <w:rsid w:val="00E775A4"/>
    <w:rsid w:val="00E840BE"/>
    <w:rsid w:val="00EE2D07"/>
    <w:rsid w:val="00EF4E53"/>
    <w:rsid w:val="00F05DFE"/>
    <w:rsid w:val="00F16160"/>
    <w:rsid w:val="00F21F20"/>
    <w:rsid w:val="00F60830"/>
    <w:rsid w:val="00F86038"/>
    <w:rsid w:val="00FA39B0"/>
    <w:rsid w:val="00FD1FAC"/>
    <w:rsid w:val="5D0F24B0"/>
    <w:rsid w:val="6274621F"/>
    <w:rsid w:val="77AB2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7B5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17B51"/>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D17B51"/>
    <w:rPr>
      <w:color w:val="0000FF" w:themeColor="hyperlink"/>
      <w:u w:val="single"/>
    </w:rPr>
  </w:style>
  <w:style w:type="character" w:customStyle="1" w:styleId="Char0">
    <w:name w:val="页眉 Char"/>
    <w:basedOn w:val="a0"/>
    <w:link w:val="a4"/>
    <w:uiPriority w:val="99"/>
    <w:qFormat/>
    <w:rsid w:val="00D17B51"/>
    <w:rPr>
      <w:sz w:val="18"/>
      <w:szCs w:val="18"/>
    </w:rPr>
  </w:style>
  <w:style w:type="character" w:customStyle="1" w:styleId="Char">
    <w:name w:val="页脚 Char"/>
    <w:basedOn w:val="a0"/>
    <w:link w:val="a3"/>
    <w:uiPriority w:val="99"/>
    <w:qFormat/>
    <w:rsid w:val="00D17B5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rs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5F463-134F-47D3-9387-F03DA156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287</Words>
  <Characters>1638</Characters>
  <Application>Microsoft Office Word</Application>
  <DocSecurity>0</DocSecurity>
  <Lines>13</Lines>
  <Paragraphs>3</Paragraphs>
  <ScaleCrop>false</ScaleCrop>
  <Company>微软中国</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50</cp:revision>
  <cp:lastPrinted>2018-10-22T06:37:00Z</cp:lastPrinted>
  <dcterms:created xsi:type="dcterms:W3CDTF">2018-10-19T09:49:00Z</dcterms:created>
  <dcterms:modified xsi:type="dcterms:W3CDTF">2018-11-14T00:20:00Z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