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36BE87"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《****》课程思政教学案例</w:t>
      </w:r>
    </w:p>
    <w:p w14:paraId="09504173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标题</w:t>
      </w:r>
      <w:r>
        <w:rPr>
          <w:rFonts w:hint="eastAsia" w:ascii="仿宋" w:hAnsi="仿宋" w:eastAsia="仿宋" w:cs="仿宋"/>
          <w:b/>
          <w:bCs/>
          <w:color w:val="C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bCs/>
          <w:color w:val="C00000"/>
          <w:sz w:val="32"/>
          <w:szCs w:val="32"/>
        </w:rPr>
        <w:t>课程思政案例主题</w:t>
      </w:r>
      <w:r>
        <w:rPr>
          <w:rFonts w:hint="eastAsia" w:ascii="仿宋" w:hAnsi="仿宋" w:eastAsia="仿宋" w:cs="仿宋"/>
          <w:b/>
          <w:bCs/>
          <w:color w:val="C00000"/>
          <w:sz w:val="32"/>
          <w:szCs w:val="32"/>
          <w:lang w:eastAsia="zh-CN"/>
        </w:rPr>
        <w:t>）</w:t>
      </w:r>
    </w:p>
    <w:p w14:paraId="513A8525">
      <w:pPr>
        <w:jc w:val="center"/>
        <w:rPr>
          <w:rFonts w:hint="eastAsia"/>
          <w:b/>
          <w:bCs/>
          <w:sz w:val="2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2949"/>
        <w:gridCol w:w="1186"/>
        <w:gridCol w:w="3076"/>
      </w:tblGrid>
      <w:tr w14:paraId="1FA75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311" w:type="dxa"/>
            <w:vAlign w:val="center"/>
          </w:tcPr>
          <w:p w14:paraId="698FDEC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学   院</w:t>
            </w:r>
          </w:p>
        </w:tc>
        <w:tc>
          <w:tcPr>
            <w:tcW w:w="2949" w:type="dxa"/>
            <w:vAlign w:val="center"/>
          </w:tcPr>
          <w:p w14:paraId="0F752A8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FF0000"/>
                <w:kern w:val="0"/>
                <w:sz w:val="24"/>
                <w:szCs w:val="24"/>
              </w:rPr>
              <w:t>（仿宋，小四）</w:t>
            </w:r>
          </w:p>
        </w:tc>
        <w:tc>
          <w:tcPr>
            <w:tcW w:w="1186" w:type="dxa"/>
            <w:vAlign w:val="center"/>
          </w:tcPr>
          <w:p w14:paraId="526A81B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076" w:type="dxa"/>
            <w:vAlign w:val="center"/>
          </w:tcPr>
          <w:p w14:paraId="53A7E26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 w14:paraId="377D6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311" w:type="dxa"/>
            <w:vAlign w:val="center"/>
          </w:tcPr>
          <w:p w14:paraId="5B2CF08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授课教师</w:t>
            </w:r>
          </w:p>
        </w:tc>
        <w:tc>
          <w:tcPr>
            <w:tcW w:w="2949" w:type="dxa"/>
            <w:vAlign w:val="center"/>
          </w:tcPr>
          <w:p w14:paraId="135B13A1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86" w:type="dxa"/>
            <w:vAlign w:val="center"/>
          </w:tcPr>
          <w:p w14:paraId="66FFAB3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3076" w:type="dxa"/>
            <w:vAlign w:val="center"/>
          </w:tcPr>
          <w:p w14:paraId="73FC4E0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 w14:paraId="42B7F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11" w:type="dxa"/>
            <w:vAlign w:val="center"/>
          </w:tcPr>
          <w:p w14:paraId="0BB418F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授课章节</w:t>
            </w:r>
          </w:p>
        </w:tc>
        <w:tc>
          <w:tcPr>
            <w:tcW w:w="2949" w:type="dxa"/>
            <w:vAlign w:val="center"/>
          </w:tcPr>
          <w:p w14:paraId="569CEAC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86" w:type="dxa"/>
            <w:vAlign w:val="center"/>
          </w:tcPr>
          <w:p w14:paraId="05F383F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知识点</w:t>
            </w:r>
          </w:p>
        </w:tc>
        <w:tc>
          <w:tcPr>
            <w:tcW w:w="3076" w:type="dxa"/>
            <w:vAlign w:val="center"/>
          </w:tcPr>
          <w:p w14:paraId="3DE3628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 w14:paraId="0EFAE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1" w:type="dxa"/>
            <w:vAlign w:val="center"/>
          </w:tcPr>
          <w:p w14:paraId="62F41DF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教学</w:t>
            </w:r>
          </w:p>
          <w:p w14:paraId="18F0F0F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目标</w:t>
            </w:r>
          </w:p>
        </w:tc>
        <w:tc>
          <w:tcPr>
            <w:tcW w:w="7211" w:type="dxa"/>
            <w:gridSpan w:val="3"/>
          </w:tcPr>
          <w:p w14:paraId="4D21F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教学目标包含知识、能力、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eastAsia="zh-CN"/>
              </w:rPr>
              <w:t>价值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三个维度；知识和能力目标体现高阶性、创新性和挑战度；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eastAsia="zh-CN"/>
              </w:rPr>
              <w:t>价值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目标体现价值性和引领性；目标设计要明确、具体、可操作，字数不超过300字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eastAsia="zh-CN"/>
              </w:rPr>
              <w:t>）</w:t>
            </w:r>
          </w:p>
          <w:p w14:paraId="797DCA4E">
            <w:pPr>
              <w:ind w:firstLine="482" w:firstLineChars="200"/>
              <w:jc w:val="lef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一、知识目标</w:t>
            </w:r>
          </w:p>
          <w:p w14:paraId="68ED35BF">
            <w:pPr>
              <w:ind w:firstLine="48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1.</w:t>
            </w:r>
          </w:p>
          <w:p w14:paraId="13F3C3DF">
            <w:pPr>
              <w:ind w:firstLine="48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2.</w:t>
            </w:r>
          </w:p>
          <w:p w14:paraId="3F4E271E">
            <w:pPr>
              <w:ind w:firstLine="48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……</w:t>
            </w:r>
          </w:p>
          <w:p w14:paraId="67134DD7">
            <w:pPr>
              <w:ind w:firstLine="482" w:firstLineChars="200"/>
              <w:jc w:val="lef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二、能力目标</w:t>
            </w:r>
          </w:p>
          <w:p w14:paraId="10BA50BD">
            <w:pPr>
              <w:ind w:firstLine="48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1.</w:t>
            </w:r>
          </w:p>
          <w:p w14:paraId="3A116D71">
            <w:pPr>
              <w:ind w:firstLine="48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2.</w:t>
            </w:r>
          </w:p>
          <w:p w14:paraId="1F4E5666">
            <w:pPr>
              <w:ind w:firstLine="48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……</w:t>
            </w:r>
          </w:p>
          <w:p w14:paraId="040DDB52">
            <w:pPr>
              <w:ind w:firstLine="482" w:firstLineChars="200"/>
              <w:jc w:val="lef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三、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eastAsia="zh-CN"/>
              </w:rPr>
              <w:t>价值</w:t>
            </w: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目标</w:t>
            </w:r>
          </w:p>
          <w:p w14:paraId="684DFFFD">
            <w:pPr>
              <w:ind w:firstLine="48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1.</w:t>
            </w:r>
          </w:p>
          <w:p w14:paraId="6F97969E">
            <w:pPr>
              <w:ind w:firstLine="48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2.</w:t>
            </w:r>
          </w:p>
          <w:p w14:paraId="75EE0E52">
            <w:pPr>
              <w:ind w:firstLine="48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……</w:t>
            </w:r>
          </w:p>
          <w:p w14:paraId="53049F4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067B5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1" w:type="dxa"/>
            <w:vAlign w:val="center"/>
          </w:tcPr>
          <w:p w14:paraId="1A4C05A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思政</w:t>
            </w:r>
          </w:p>
          <w:p w14:paraId="605C716D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元素</w:t>
            </w:r>
          </w:p>
        </w:tc>
        <w:tc>
          <w:tcPr>
            <w:tcW w:w="7211" w:type="dxa"/>
            <w:gridSpan w:val="3"/>
          </w:tcPr>
          <w:p w14:paraId="0E1A712E">
            <w:pPr>
              <w:jc w:val="both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eastAsia="zh-CN"/>
              </w:rPr>
              <w:t>（简要描述该知识点所融入的思政元素）</w:t>
            </w:r>
          </w:p>
          <w:p w14:paraId="4C458520">
            <w:pPr>
              <w:ind w:firstLine="482" w:firstLineChars="200"/>
              <w:jc w:val="lef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思政元素1：……</w:t>
            </w:r>
          </w:p>
          <w:p w14:paraId="205E81C9">
            <w:pPr>
              <w:ind w:firstLine="480" w:firstLineChars="200"/>
              <w:jc w:val="left"/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……</w:t>
            </w:r>
          </w:p>
          <w:p w14:paraId="77740A87">
            <w:pPr>
              <w:ind w:firstLine="482" w:firstLineChars="200"/>
              <w:jc w:val="left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思政元素2：……</w:t>
            </w:r>
          </w:p>
          <w:p w14:paraId="2EC30F78">
            <w:pPr>
              <w:ind w:firstLine="480" w:firstLineChars="20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……</w:t>
            </w:r>
          </w:p>
        </w:tc>
      </w:tr>
      <w:tr w14:paraId="5D62D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0" w:hRule="atLeast"/>
        </w:trPr>
        <w:tc>
          <w:tcPr>
            <w:tcW w:w="1311" w:type="dxa"/>
            <w:vAlign w:val="center"/>
          </w:tcPr>
          <w:p w14:paraId="2249607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课程思政案例</w:t>
            </w:r>
          </w:p>
          <w:p w14:paraId="1F73FC34">
            <w:pPr>
              <w:jc w:val="center"/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设计</w:t>
            </w:r>
          </w:p>
        </w:tc>
        <w:tc>
          <w:tcPr>
            <w:tcW w:w="7211" w:type="dxa"/>
            <w:gridSpan w:val="3"/>
          </w:tcPr>
          <w:p w14:paraId="0F53DA1B">
            <w:pP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介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eastAsia="zh-CN"/>
              </w:rPr>
              <w:t>绍课程思政德育目标、思政教育融合点、教育方法和载体途径，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包括具体课程思政融入的教学内容、教学方法、教学理念及教学创新设计方案，体现教学设计理念，课程授课思路清晰、合理。了解学生基础，课程设计充分体现“以学生发展为中心”的理念；教学内容体现专业性、前沿性；思政案例符合国情社情，体现时代性、科学性和针对性；教学方法注重参与式和互动式，能够促使学生体验和反思，促进学生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主动学习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eastAsia="zh-CN"/>
              </w:rPr>
              <w:t>。可图文结合，字数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val="en-US" w:eastAsia="zh-CN"/>
              </w:rPr>
              <w:t>800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eastAsia="zh-CN"/>
              </w:rPr>
              <w:t>字以内）</w:t>
            </w:r>
          </w:p>
          <w:p w14:paraId="68AF4CB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</w:p>
          <w:p w14:paraId="76478C63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7A15386C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0A990FF4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041B481A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106CBDA7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544F41FF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68E2C2B6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440A3CB5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4B69E185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4A457E85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2DC5CA54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0DDF0321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 w14:paraId="3024A6EA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</w:tr>
      <w:tr w14:paraId="6ED0F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7" w:hRule="atLeast"/>
        </w:trPr>
        <w:tc>
          <w:tcPr>
            <w:tcW w:w="1311" w:type="dxa"/>
            <w:vAlign w:val="center"/>
          </w:tcPr>
          <w:p w14:paraId="3FE2026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案例特色与成效</w:t>
            </w:r>
          </w:p>
        </w:tc>
        <w:tc>
          <w:tcPr>
            <w:tcW w:w="7211" w:type="dxa"/>
            <w:gridSpan w:val="3"/>
          </w:tcPr>
          <w:p w14:paraId="07791C1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简要评析“课程思政”案例教学的实施效果，包括学生学习效果分析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学生和教学督导等评价，体现高阶性、创新性和挑战度的课程质量分析及课程特色等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4"/>
              </w:rPr>
              <w:t>字数不超过500字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  <w:p w14:paraId="302CE25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426EEA2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27815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ongti SC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ZiZmUwNTI5ZWVhNjFhOWJlMWY1YzBiZjRjODAzYjIifQ=="/>
  </w:docVars>
  <w:rsids>
    <w:rsidRoot w:val="29D366ED"/>
    <w:rsid w:val="000F01B9"/>
    <w:rsid w:val="002B10A0"/>
    <w:rsid w:val="003C354A"/>
    <w:rsid w:val="003C5EAE"/>
    <w:rsid w:val="0054246B"/>
    <w:rsid w:val="00691FF5"/>
    <w:rsid w:val="007312ED"/>
    <w:rsid w:val="00800DA9"/>
    <w:rsid w:val="00B14752"/>
    <w:rsid w:val="00DF3347"/>
    <w:rsid w:val="06BF2ABA"/>
    <w:rsid w:val="0DA9310F"/>
    <w:rsid w:val="14E94098"/>
    <w:rsid w:val="15AB4BB9"/>
    <w:rsid w:val="23EB49FE"/>
    <w:rsid w:val="29884C1E"/>
    <w:rsid w:val="29D366ED"/>
    <w:rsid w:val="3F695128"/>
    <w:rsid w:val="3FD718BC"/>
    <w:rsid w:val="406A36A7"/>
    <w:rsid w:val="5D4E767F"/>
    <w:rsid w:val="6A1C3D6F"/>
    <w:rsid w:val="6A9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626</Words>
  <Characters>646</Characters>
  <Lines>0</Lines>
  <Paragraphs>0</Paragraphs>
  <TotalTime>4</TotalTime>
  <ScaleCrop>false</ScaleCrop>
  <LinksUpToDate>false</LinksUpToDate>
  <CharactersWithSpaces>657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2022-07-05T09:23:00Z</dcterms:created>
  <dc:creator>陆小惰</dc:creator>
  <cp:lastModifiedBy>Administrator</cp:lastModifiedBy>
  <dcterms:modified xsi:type="dcterms:W3CDTF">2024-10-22T06:11:48Z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169B84EA0E4749498CD0F34273BA209C</vt:lpwstr>
  </property>
</Properties>
</file>