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90" w:rsidRPr="00596931" w:rsidRDefault="006171F9" w:rsidP="00EC1090">
      <w:pPr>
        <w:pStyle w:val="a5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思想道德修养与法律基础</w:t>
      </w:r>
      <w:r w:rsidR="00EC1090" w:rsidRPr="00596931">
        <w:rPr>
          <w:rFonts w:ascii="黑体" w:eastAsia="黑体" w:hAnsi="Times New Roman" w:cs="Times New Roman" w:hint="eastAsia"/>
          <w:sz w:val="36"/>
          <w:szCs w:val="36"/>
        </w:rPr>
        <w:t>课程简介</w:t>
      </w:r>
    </w:p>
    <w:p w:rsidR="00EC1090" w:rsidRPr="005D13AA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</w:rPr>
      </w:pPr>
    </w:p>
    <w:p w:rsidR="00EC1090" w:rsidRPr="003F7D02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黑体" w:eastAsia="黑体" w:hAnsi="华文中宋" w:cs="Times New Roman" w:hint="eastAsia"/>
          <w:sz w:val="24"/>
          <w:szCs w:val="24"/>
        </w:rPr>
        <w:t>课程名称（中文）</w:t>
      </w:r>
      <w:r w:rsidR="00130E15" w:rsidRPr="00130E15">
        <w:rPr>
          <w:rFonts w:ascii="黑体" w:eastAsia="黑体" w:hAnsi="华文中宋" w:cs="Times New Roman" w:hint="eastAsia"/>
          <w:sz w:val="24"/>
          <w:szCs w:val="24"/>
        </w:rPr>
        <w:t>思想道德修养与法律基础</w:t>
      </w:r>
      <w:r w:rsidR="00130E15">
        <w:rPr>
          <w:rFonts w:ascii="黑体" w:eastAsia="黑体" w:hAnsi="华文中宋" w:cs="Times New Roman" w:hint="eastAsia"/>
          <w:sz w:val="24"/>
          <w:szCs w:val="24"/>
        </w:rPr>
        <w:t xml:space="preserve">      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 w:rsidR="00130E15">
        <w:rPr>
          <w:rFonts w:hAnsi="宋体" w:cs="Times New Roman" w:hint="eastAsia"/>
          <w:sz w:val="24"/>
          <w:szCs w:val="24"/>
        </w:rPr>
        <w:t>公共基础必修课</w:t>
      </w:r>
      <w:r w:rsidR="00130E15" w:rsidRPr="003F7D02">
        <w:rPr>
          <w:rFonts w:ascii="黑体" w:eastAsia="黑体" w:hAnsi="华文中宋" w:cs="Times New Roman"/>
          <w:sz w:val="24"/>
          <w:szCs w:val="24"/>
        </w:rPr>
        <w:t xml:space="preserve"> </w:t>
      </w:r>
    </w:p>
    <w:p w:rsidR="00EC1090" w:rsidRPr="003E53AA" w:rsidRDefault="00EC1090" w:rsidP="00EC1090">
      <w:pPr>
        <w:pStyle w:val="a5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Times New Roman" w:eastAsia="黑体" w:hAnsi="Times New Roman" w:cs="Times New Roman" w:hint="eastAsia"/>
          <w:sz w:val="24"/>
          <w:szCs w:val="24"/>
        </w:rPr>
        <w:t>（英文）</w:t>
      </w:r>
      <w:r>
        <w:rPr>
          <w:rFonts w:ascii="Times New Roman" w:eastAsia="黑体" w:hAnsi="Times New Roman" w:cs="Times New Roman" w:hint="eastAsia"/>
          <w:sz w:val="24"/>
          <w:szCs w:val="24"/>
        </w:rPr>
        <w:t>：</w:t>
      </w:r>
      <w:r w:rsidR="00130E15" w:rsidRPr="00130E15">
        <w:rPr>
          <w:rFonts w:ascii="Times New Roman" w:eastAsia="黑体" w:hAnsi="Times New Roman" w:cs="Times New Roman"/>
          <w:sz w:val="24"/>
          <w:szCs w:val="24"/>
        </w:rPr>
        <w:t>Thought morals tutelage and legal foundation</w:t>
      </w:r>
    </w:p>
    <w:p w:rsidR="00AB1C46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AB7F3E" w:rsidRPr="00AB7F3E">
        <w:rPr>
          <w:rFonts w:hAnsi="宋体" w:cs="Times New Roman"/>
          <w:sz w:val="24"/>
          <w:szCs w:val="24"/>
        </w:rPr>
        <w:t>31003061</w:t>
      </w:r>
      <w:r>
        <w:rPr>
          <w:rFonts w:hAnsi="宋体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="00AB7F3E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 w:rsidR="00130E15">
        <w:rPr>
          <w:rFonts w:ascii="黑体" w:eastAsia="黑体" w:hAnsi="Times New Roman" w:cs="Times New Roman" w:hint="eastAsia"/>
          <w:sz w:val="24"/>
          <w:szCs w:val="24"/>
        </w:rPr>
        <w:t>基础教学部</w:t>
      </w:r>
      <w:r w:rsidR="00130E15">
        <w:rPr>
          <w:rFonts w:ascii="黑体" w:eastAsia="黑体" w:hAnsi="Times New Roman" w:cs="Times New Roman"/>
          <w:sz w:val="24"/>
          <w:szCs w:val="24"/>
        </w:rPr>
        <w:t xml:space="preserve"> </w:t>
      </w:r>
    </w:p>
    <w:p w:rsidR="00EC1090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bookmarkStart w:id="1" w:name="_Hlk508612918"/>
      <w:r w:rsidR="00F001B0">
        <w:rPr>
          <w:rFonts w:hAnsi="宋体" w:cs="Times New Roman" w:hint="eastAsia"/>
          <w:sz w:val="24"/>
          <w:szCs w:val="24"/>
        </w:rPr>
        <w:t>3</w:t>
      </w:r>
      <w:r>
        <w:rPr>
          <w:rFonts w:hAnsi="宋体" w:cs="Times New Roman" w:hint="eastAsia"/>
          <w:sz w:val="24"/>
          <w:szCs w:val="24"/>
        </w:rPr>
        <w:t xml:space="preserve"> </w:t>
      </w:r>
      <w:bookmarkEnd w:id="1"/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155956">
        <w:rPr>
          <w:rFonts w:ascii="Times New Roman" w:hAnsi="Times New Roman" w:cs="Times New Roman" w:hint="eastAsia"/>
          <w:sz w:val="24"/>
          <w:szCs w:val="24"/>
        </w:rPr>
        <w:t xml:space="preserve">                 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时：</w:t>
      </w:r>
      <w:r w:rsidR="00741C0E">
        <w:rPr>
          <w:rFonts w:ascii="黑体" w:eastAsia="黑体" w:hAnsi="Times New Roman" w:cs="Times New Roman" w:hint="eastAsia"/>
          <w:sz w:val="24"/>
          <w:szCs w:val="24"/>
        </w:rPr>
        <w:t>54</w:t>
      </w:r>
    </w:p>
    <w:p w:rsidR="00EC1090" w:rsidRDefault="00EC1090" w:rsidP="00EC1090">
      <w:pPr>
        <w:pStyle w:val="a5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F924BD">
        <w:rPr>
          <w:rFonts w:ascii="Times New Roman" w:hAnsi="Times New Roman" w:cs="Times New Roman" w:hint="eastAsia"/>
          <w:sz w:val="24"/>
          <w:szCs w:val="24"/>
        </w:rPr>
        <w:t>无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         </w:t>
      </w:r>
      <w:r w:rsidR="00F924BD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黑体" w:eastAsia="黑体" w:hAnsi="Times New Roman" w:cs="Times New Roman" w:hint="eastAsia"/>
          <w:sz w:val="24"/>
          <w:szCs w:val="24"/>
        </w:rPr>
        <w:t>适用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对象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6A79B2" w:rsidRPr="006A79B2">
        <w:rPr>
          <w:rFonts w:ascii="Times New Roman" w:hAnsi="Times New Roman" w:cs="Times New Roman" w:hint="eastAsia"/>
          <w:sz w:val="24"/>
          <w:szCs w:val="24"/>
        </w:rPr>
        <w:t>全校本专科各专业</w:t>
      </w:r>
    </w:p>
    <w:p w:rsidR="00EF0E26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1229D1" w:rsidRPr="001229D1" w:rsidRDefault="001229D1" w:rsidP="001229D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="000919B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229D1">
        <w:rPr>
          <w:rFonts w:ascii="Times New Roman" w:hAnsi="Times New Roman" w:cs="Times New Roman" w:hint="eastAsia"/>
          <w:sz w:val="24"/>
          <w:szCs w:val="24"/>
        </w:rPr>
        <w:t>“思想道德修养与法律基础”课，是普通高等学校思想政治理论课的必修课程。它是适应大学生成长成才需要，帮助大学生科学认识人生，加强道德修养，树立应有的法治观念，成为社会主义事业的建设者和接班人的课程。作为德育的主渠道和思想政治教育的主阵地，“思想道德修养与法律基础”是一门对大学生进行马克思主义理论教育和思想品德的课程。</w:t>
      </w:r>
    </w:p>
    <w:p w:rsidR="001229D1" w:rsidRDefault="001229D1" w:rsidP="001229D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="000919B8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229D1">
        <w:rPr>
          <w:rFonts w:ascii="Times New Roman" w:hAnsi="Times New Roman" w:cs="Times New Roman" w:hint="eastAsia"/>
          <w:sz w:val="24"/>
          <w:szCs w:val="24"/>
        </w:rPr>
        <w:t>结合当代大学生的成长规律，帮助和指导大学生运用马克思主义的立场、观点和方法，解决有关人生、理想、道德、法律等方面的理论问题和实际问题，增强识别和抵制错误思想行为侵袭的能力，确立远大的生活目标，培养高尚的思想道德情操</w:t>
      </w:r>
      <w:r w:rsidRPr="001229D1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1229D1">
        <w:rPr>
          <w:rFonts w:ascii="Times New Roman" w:hAnsi="Times New Roman" w:cs="Times New Roman" w:hint="eastAsia"/>
          <w:sz w:val="24"/>
          <w:szCs w:val="24"/>
        </w:rPr>
        <w:t>增强社会主义法制观念和法律意识，成为合格的社会主义事业的建设者和接班人。</w:t>
      </w:r>
    </w:p>
    <w:p w:rsidR="00EC1090" w:rsidRPr="00DE19B1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int="eastAsia"/>
          <w:sz w:val="24"/>
        </w:rPr>
        <w:t>参考</w:t>
      </w:r>
      <w:r>
        <w:rPr>
          <w:rFonts w:ascii="黑体" w:eastAsia="黑体" w:hint="eastAsia"/>
          <w:sz w:val="24"/>
        </w:rPr>
        <w:t>书目</w:t>
      </w:r>
      <w:r>
        <w:rPr>
          <w:rFonts w:hint="eastAsia"/>
          <w:sz w:val="24"/>
        </w:rPr>
        <w:t>：</w:t>
      </w:r>
    </w:p>
    <w:p w:rsidR="00DF36D0" w:rsidRPr="00A82A19" w:rsidRDefault="00DF36D0" w:rsidP="00A82A1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2A19">
        <w:rPr>
          <w:rFonts w:ascii="Times New Roman" w:hAnsi="Times New Roman" w:cs="Times New Roman" w:hint="eastAsia"/>
          <w:sz w:val="24"/>
          <w:szCs w:val="24"/>
        </w:rPr>
        <w:t>1.</w:t>
      </w:r>
      <w:r w:rsidRPr="00A82A19">
        <w:rPr>
          <w:rFonts w:ascii="Times New Roman" w:hAnsi="Times New Roman" w:cs="Times New Roman" w:hint="eastAsia"/>
          <w:sz w:val="24"/>
          <w:szCs w:val="24"/>
        </w:rPr>
        <w:t>马克思：《青年在选择职业时的考虑》，《马克思恩格斯全集》第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1 </w:t>
      </w:r>
      <w:r w:rsidRPr="00A82A19">
        <w:rPr>
          <w:rFonts w:ascii="Times New Roman" w:hAnsi="Times New Roman" w:cs="Times New Roman" w:hint="eastAsia"/>
          <w:sz w:val="24"/>
          <w:szCs w:val="24"/>
        </w:rPr>
        <w:t>卷，人民出版社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1995 </w:t>
      </w:r>
      <w:r w:rsidRPr="00A82A19">
        <w:rPr>
          <w:rFonts w:ascii="Times New Roman" w:hAnsi="Times New Roman" w:cs="Times New Roman" w:hint="eastAsia"/>
          <w:sz w:val="24"/>
          <w:szCs w:val="24"/>
        </w:rPr>
        <w:t>年版。</w:t>
      </w:r>
    </w:p>
    <w:p w:rsidR="00DF36D0" w:rsidRPr="00A82A19" w:rsidRDefault="00DF36D0" w:rsidP="00A82A1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2A19">
        <w:rPr>
          <w:rFonts w:ascii="Times New Roman" w:hAnsi="Times New Roman" w:cs="Times New Roman" w:hint="eastAsia"/>
          <w:sz w:val="24"/>
          <w:szCs w:val="24"/>
        </w:rPr>
        <w:t>2.</w:t>
      </w:r>
      <w:r w:rsidRPr="00A82A19">
        <w:rPr>
          <w:rFonts w:ascii="Times New Roman" w:hAnsi="Times New Roman" w:cs="Times New Roman" w:hint="eastAsia"/>
          <w:sz w:val="24"/>
          <w:szCs w:val="24"/>
        </w:rPr>
        <w:t>恩格斯：《马克思墓前的讲话》，《马克思恩格斯选集》第三卷，人民出版社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1995 </w:t>
      </w:r>
      <w:r w:rsidRPr="00A82A19">
        <w:rPr>
          <w:rFonts w:ascii="Times New Roman" w:hAnsi="Times New Roman" w:cs="Times New Roman" w:hint="eastAsia"/>
          <w:sz w:val="24"/>
          <w:szCs w:val="24"/>
        </w:rPr>
        <w:t>年版。</w:t>
      </w:r>
    </w:p>
    <w:p w:rsidR="00DF36D0" w:rsidRPr="00A82A19" w:rsidRDefault="00DF36D0" w:rsidP="00A82A1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2A19">
        <w:rPr>
          <w:rFonts w:ascii="Times New Roman" w:hAnsi="Times New Roman" w:cs="Times New Roman" w:hint="eastAsia"/>
          <w:sz w:val="24"/>
          <w:szCs w:val="24"/>
        </w:rPr>
        <w:t>3.</w:t>
      </w:r>
      <w:r w:rsidRPr="00A82A19">
        <w:rPr>
          <w:rFonts w:ascii="Times New Roman" w:hAnsi="Times New Roman" w:cs="Times New Roman" w:hint="eastAsia"/>
          <w:sz w:val="24"/>
          <w:szCs w:val="24"/>
        </w:rPr>
        <w:t>恩格斯：《家庭、私有制和国家的起源》第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4 </w:t>
      </w:r>
      <w:r w:rsidRPr="00A82A19">
        <w:rPr>
          <w:rFonts w:ascii="Times New Roman" w:hAnsi="Times New Roman" w:cs="Times New Roman" w:hint="eastAsia"/>
          <w:sz w:val="24"/>
          <w:szCs w:val="24"/>
        </w:rPr>
        <w:t>卷，人民出版社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1995 </w:t>
      </w:r>
      <w:r w:rsidRPr="00A82A19">
        <w:rPr>
          <w:rFonts w:ascii="Times New Roman" w:hAnsi="Times New Roman" w:cs="Times New Roman" w:hint="eastAsia"/>
          <w:sz w:val="24"/>
          <w:szCs w:val="24"/>
        </w:rPr>
        <w:t>年版。</w:t>
      </w:r>
    </w:p>
    <w:p w:rsidR="00DF36D0" w:rsidRPr="00A82A19" w:rsidRDefault="00DF36D0" w:rsidP="00A82A1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2A19">
        <w:rPr>
          <w:rFonts w:ascii="Times New Roman" w:hAnsi="Times New Roman" w:cs="Times New Roman" w:hint="eastAsia"/>
          <w:sz w:val="24"/>
          <w:szCs w:val="24"/>
        </w:rPr>
        <w:t>4.</w:t>
      </w:r>
      <w:r w:rsidRPr="00A82A19">
        <w:rPr>
          <w:rFonts w:ascii="Times New Roman" w:hAnsi="Times New Roman" w:cs="Times New Roman" w:hint="eastAsia"/>
          <w:sz w:val="24"/>
          <w:szCs w:val="24"/>
        </w:rPr>
        <w:t>爱因斯坦：《社会和个人》《我的世界观》《爱因斯坦文集》第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3 </w:t>
      </w:r>
      <w:r w:rsidRPr="00A82A19">
        <w:rPr>
          <w:rFonts w:ascii="Times New Roman" w:hAnsi="Times New Roman" w:cs="Times New Roman" w:hint="eastAsia"/>
          <w:sz w:val="24"/>
          <w:szCs w:val="24"/>
        </w:rPr>
        <w:t>卷，商务印书馆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2012 </w:t>
      </w:r>
      <w:r w:rsidRPr="00A82A19">
        <w:rPr>
          <w:rFonts w:ascii="Times New Roman" w:hAnsi="Times New Roman" w:cs="Times New Roman" w:hint="eastAsia"/>
          <w:sz w:val="24"/>
          <w:szCs w:val="24"/>
        </w:rPr>
        <w:t>年版。</w:t>
      </w:r>
    </w:p>
    <w:p w:rsidR="00DF36D0" w:rsidRPr="00A82A19" w:rsidRDefault="00DF36D0" w:rsidP="00A82A19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2A19">
        <w:rPr>
          <w:rFonts w:ascii="Times New Roman" w:hAnsi="Times New Roman" w:cs="Times New Roman" w:hint="eastAsia"/>
          <w:sz w:val="24"/>
          <w:szCs w:val="24"/>
        </w:rPr>
        <w:t>5.</w:t>
      </w:r>
      <w:r w:rsidRPr="00A82A19">
        <w:rPr>
          <w:rFonts w:ascii="Times New Roman" w:hAnsi="Times New Roman" w:cs="Times New Roman" w:hint="eastAsia"/>
          <w:sz w:val="24"/>
          <w:szCs w:val="24"/>
        </w:rPr>
        <w:t>毛泽东：《青年运动的方向》，《毛泽东选集》第</w:t>
      </w:r>
      <w:r w:rsidRPr="00A82A19">
        <w:rPr>
          <w:rFonts w:ascii="Times New Roman" w:hAnsi="Times New Roman" w:cs="Times New Roman" w:hint="eastAsia"/>
          <w:sz w:val="24"/>
          <w:szCs w:val="24"/>
        </w:rPr>
        <w:t xml:space="preserve">2 </w:t>
      </w:r>
      <w:r w:rsidRPr="00A82A19">
        <w:rPr>
          <w:rFonts w:ascii="Times New Roman" w:hAnsi="Times New Roman" w:cs="Times New Roman" w:hint="eastAsia"/>
          <w:sz w:val="24"/>
          <w:szCs w:val="24"/>
        </w:rPr>
        <w:t>卷，人民出版社</w:t>
      </w:r>
      <w:r w:rsidRPr="00A82A19">
        <w:rPr>
          <w:rFonts w:ascii="Times New Roman" w:hAnsi="Times New Roman" w:cs="Times New Roman" w:hint="eastAsia"/>
          <w:sz w:val="24"/>
          <w:szCs w:val="24"/>
        </w:rPr>
        <w:t>1991</w:t>
      </w:r>
      <w:r w:rsidRPr="00A82A19">
        <w:rPr>
          <w:rFonts w:ascii="Times New Roman" w:hAnsi="Times New Roman" w:cs="Times New Roman" w:hint="eastAsia"/>
          <w:sz w:val="24"/>
          <w:szCs w:val="24"/>
        </w:rPr>
        <w:t>年版。</w:t>
      </w:r>
    </w:p>
    <w:p w:rsidR="004358AB" w:rsidRPr="00A82A19" w:rsidRDefault="0055318A" w:rsidP="0055318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6.</w:t>
      </w:r>
      <w:r w:rsidRPr="0055318A">
        <w:rPr>
          <w:rFonts w:ascii="Times New Roman" w:hAnsi="Times New Roman" w:cs="Times New Roman" w:hint="eastAsia"/>
          <w:sz w:val="24"/>
          <w:szCs w:val="24"/>
        </w:rPr>
        <w:t>习近平：《青年要自觉践行社会主义核心价值观》，《习近平谈治国理政》，外文出版社</w:t>
      </w:r>
      <w:r w:rsidRPr="0055318A">
        <w:rPr>
          <w:rFonts w:ascii="Times New Roman" w:hAnsi="Times New Roman" w:cs="Times New Roman" w:hint="eastAsia"/>
          <w:sz w:val="24"/>
          <w:szCs w:val="24"/>
        </w:rPr>
        <w:t xml:space="preserve">2014 </w:t>
      </w:r>
      <w:r w:rsidRPr="0055318A">
        <w:rPr>
          <w:rFonts w:ascii="Times New Roman" w:hAnsi="Times New Roman" w:cs="Times New Roman" w:hint="eastAsia"/>
          <w:sz w:val="24"/>
          <w:szCs w:val="24"/>
        </w:rPr>
        <w:t>年版。</w:t>
      </w:r>
    </w:p>
    <w:sectPr w:rsidR="004358AB" w:rsidRPr="00A82A19" w:rsidSect="00F00F5F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BA" w:rsidRDefault="002C21BA" w:rsidP="00EC1090">
      <w:pPr>
        <w:spacing w:after="0"/>
      </w:pPr>
      <w:r>
        <w:separator/>
      </w:r>
    </w:p>
  </w:endnote>
  <w:endnote w:type="continuationSeparator" w:id="0">
    <w:p w:rsidR="002C21BA" w:rsidRDefault="002C21BA" w:rsidP="00EC1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BA" w:rsidRDefault="002C21BA" w:rsidP="00EC1090">
      <w:pPr>
        <w:spacing w:after="0"/>
      </w:pPr>
      <w:r>
        <w:separator/>
      </w:r>
    </w:p>
  </w:footnote>
  <w:footnote w:type="continuationSeparator" w:id="0">
    <w:p w:rsidR="002C21BA" w:rsidRDefault="002C21BA" w:rsidP="00EC10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7DA" w:rsidRPr="00E517DA" w:rsidRDefault="00E517DA" w:rsidP="00E517DA">
    <w:pPr>
      <w:pStyle w:val="a3"/>
      <w:jc w:val="both"/>
    </w:pPr>
    <w:r>
      <w:rPr>
        <w:noProof/>
      </w:rPr>
      <w:drawing>
        <wp:inline distT="0" distB="0" distL="0" distR="0" wp14:anchorId="52DFAB7B" wp14:editId="69C26CB1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>山东财经大学东方学院</w:t>
    </w:r>
    <w:r w:rsidR="007B322A"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919B8"/>
    <w:rsid w:val="001229D1"/>
    <w:rsid w:val="00130E15"/>
    <w:rsid w:val="00155956"/>
    <w:rsid w:val="0025221C"/>
    <w:rsid w:val="002C1451"/>
    <w:rsid w:val="002C21BA"/>
    <w:rsid w:val="002D5D9D"/>
    <w:rsid w:val="00323B43"/>
    <w:rsid w:val="003D37D8"/>
    <w:rsid w:val="00414801"/>
    <w:rsid w:val="00426133"/>
    <w:rsid w:val="004358AB"/>
    <w:rsid w:val="004D0BC9"/>
    <w:rsid w:val="0055318A"/>
    <w:rsid w:val="005966FC"/>
    <w:rsid w:val="006171F9"/>
    <w:rsid w:val="006A79B2"/>
    <w:rsid w:val="006B3EEF"/>
    <w:rsid w:val="00741C0E"/>
    <w:rsid w:val="00770E12"/>
    <w:rsid w:val="007B322A"/>
    <w:rsid w:val="00802D21"/>
    <w:rsid w:val="00860BF3"/>
    <w:rsid w:val="008B7726"/>
    <w:rsid w:val="009017CE"/>
    <w:rsid w:val="00935FA2"/>
    <w:rsid w:val="009E0D6F"/>
    <w:rsid w:val="00A31B35"/>
    <w:rsid w:val="00A44401"/>
    <w:rsid w:val="00A82A19"/>
    <w:rsid w:val="00AB1C46"/>
    <w:rsid w:val="00AB4D4E"/>
    <w:rsid w:val="00AB7F3E"/>
    <w:rsid w:val="00AC08BC"/>
    <w:rsid w:val="00AD7AAF"/>
    <w:rsid w:val="00B26E81"/>
    <w:rsid w:val="00B668B3"/>
    <w:rsid w:val="00BA64F3"/>
    <w:rsid w:val="00BB6C5E"/>
    <w:rsid w:val="00C064BB"/>
    <w:rsid w:val="00C160E1"/>
    <w:rsid w:val="00C464DF"/>
    <w:rsid w:val="00D31D50"/>
    <w:rsid w:val="00D4645D"/>
    <w:rsid w:val="00DD15BF"/>
    <w:rsid w:val="00DF36D0"/>
    <w:rsid w:val="00E517DA"/>
    <w:rsid w:val="00EC1090"/>
    <w:rsid w:val="00EF0E26"/>
    <w:rsid w:val="00F001B0"/>
    <w:rsid w:val="00F00F5F"/>
    <w:rsid w:val="00F924BD"/>
    <w:rsid w:val="00F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EC10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EC10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0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090"/>
    <w:rPr>
      <w:rFonts w:ascii="Tahoma" w:hAnsi="Tahoma"/>
      <w:sz w:val="18"/>
      <w:szCs w:val="18"/>
    </w:rPr>
  </w:style>
  <w:style w:type="paragraph" w:customStyle="1" w:styleId="Char1">
    <w:name w:val="Char"/>
    <w:basedOn w:val="a"/>
    <w:autoRedefine/>
    <w:rsid w:val="00EC109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paragraph" w:styleId="a5">
    <w:name w:val="Plain Text"/>
    <w:basedOn w:val="a"/>
    <w:link w:val="Char2"/>
    <w:rsid w:val="00EC109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a0"/>
    <w:link w:val="a5"/>
    <w:rsid w:val="00EC1090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Balloon Text"/>
    <w:basedOn w:val="a"/>
    <w:link w:val="Char3"/>
    <w:uiPriority w:val="99"/>
    <w:semiHidden/>
    <w:unhideWhenUsed/>
    <w:rsid w:val="00E517DA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E517D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B218-5B0C-4332-80D4-37B8A8C5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25</cp:revision>
  <dcterms:created xsi:type="dcterms:W3CDTF">2018-06-22T01:39:00Z</dcterms:created>
  <dcterms:modified xsi:type="dcterms:W3CDTF">2018-09-19T07:24:00Z</dcterms:modified>
</cp:coreProperties>
</file>