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090" w:rsidRPr="00596931" w:rsidRDefault="00DB6F4F" w:rsidP="00EC1090">
      <w:pPr>
        <w:pStyle w:val="a5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素</w:t>
      </w:r>
      <w:r w:rsidR="006F1153">
        <w:rPr>
          <w:rFonts w:ascii="黑体" w:eastAsia="黑体" w:hAnsi="Times New Roman" w:cs="Times New Roman" w:hint="eastAsia"/>
          <w:sz w:val="36"/>
          <w:szCs w:val="36"/>
        </w:rPr>
        <w:t>养</w:t>
      </w:r>
      <w:r w:rsidR="00EC1090" w:rsidRPr="00596931">
        <w:rPr>
          <w:rFonts w:ascii="黑体" w:eastAsia="黑体" w:hAnsi="Times New Roman" w:cs="Times New Roman" w:hint="eastAsia"/>
          <w:sz w:val="36"/>
          <w:szCs w:val="36"/>
        </w:rPr>
        <w:t>课程</w:t>
      </w:r>
      <w:r w:rsidR="00003E49">
        <w:rPr>
          <w:rFonts w:ascii="黑体" w:eastAsia="黑体" w:hAnsi="Times New Roman" w:cs="Times New Roman" w:hint="eastAsia"/>
          <w:sz w:val="36"/>
          <w:szCs w:val="36"/>
        </w:rPr>
        <w:t>（1）</w:t>
      </w:r>
      <w:r w:rsidR="00EC1090" w:rsidRPr="00596931">
        <w:rPr>
          <w:rFonts w:ascii="黑体" w:eastAsia="黑体" w:hAnsi="Times New Roman" w:cs="Times New Roman" w:hint="eastAsia"/>
          <w:sz w:val="36"/>
          <w:szCs w:val="36"/>
        </w:rPr>
        <w:t>简介</w:t>
      </w:r>
    </w:p>
    <w:p w:rsidR="00EC1090" w:rsidRPr="005D13AA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</w:rPr>
      </w:pPr>
    </w:p>
    <w:p w:rsidR="00EC1090" w:rsidRPr="003F7D02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 w:hint="eastAsia"/>
          <w:sz w:val="24"/>
          <w:szCs w:val="24"/>
        </w:rPr>
      </w:pPr>
      <w:r w:rsidRPr="003F7D02">
        <w:rPr>
          <w:rFonts w:ascii="黑体" w:eastAsia="黑体" w:hAnsi="华文中宋" w:cs="Times New Roman" w:hint="eastAsia"/>
          <w:sz w:val="24"/>
          <w:szCs w:val="24"/>
        </w:rPr>
        <w:t>课程名称（中文）</w:t>
      </w:r>
      <w:r>
        <w:rPr>
          <w:rFonts w:ascii="黑体" w:eastAsia="黑体" w:hAnsi="华文中宋" w:cs="Times New Roman" w:hint="eastAsia"/>
          <w:sz w:val="24"/>
          <w:szCs w:val="24"/>
        </w:rPr>
        <w:t>：</w:t>
      </w:r>
      <w:r w:rsidR="006F1153">
        <w:rPr>
          <w:rFonts w:hAnsi="宋体" w:cs="Times New Roman" w:hint="eastAsia"/>
          <w:sz w:val="24"/>
          <w:szCs w:val="24"/>
        </w:rPr>
        <w:t>素养课程</w:t>
      </w:r>
      <w:r w:rsidR="00003E49">
        <w:rPr>
          <w:rFonts w:hAnsi="宋体" w:cs="Times New Roman" w:hint="eastAsia"/>
          <w:sz w:val="24"/>
          <w:szCs w:val="24"/>
        </w:rPr>
        <w:t>（1</w:t>
      </w:r>
      <w:r w:rsidR="00003E49">
        <w:rPr>
          <w:rFonts w:hAnsi="宋体" w:cs="Times New Roman"/>
          <w:sz w:val="24"/>
          <w:szCs w:val="24"/>
        </w:rPr>
        <w:t>）</w:t>
      </w:r>
      <w:r w:rsidR="008803C5">
        <w:rPr>
          <w:rFonts w:hAnsi="宋体" w:cs="Times New Roman" w:hint="eastAsia"/>
          <w:sz w:val="24"/>
          <w:szCs w:val="24"/>
        </w:rPr>
        <w:t xml:space="preserve"> </w:t>
      </w:r>
      <w:r w:rsidR="00003E49">
        <w:rPr>
          <w:rFonts w:hAnsi="宋体" w:cs="Times New Roman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 w:rsidR="00371768">
        <w:rPr>
          <w:rFonts w:hAnsi="宋体" w:cs="Times New Roman" w:hint="eastAsia"/>
          <w:sz w:val="24"/>
          <w:szCs w:val="24"/>
        </w:rPr>
        <w:t>基础实践课</w:t>
      </w:r>
    </w:p>
    <w:p w:rsidR="00EC1090" w:rsidRPr="003E53AA" w:rsidRDefault="00EC1090" w:rsidP="00EC1090">
      <w:pPr>
        <w:pStyle w:val="a5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Times New Roman" w:eastAsia="黑体" w:hAnsi="Times New Roman" w:cs="Times New Roman" w:hint="eastAsia"/>
          <w:sz w:val="24"/>
          <w:szCs w:val="24"/>
        </w:rPr>
        <w:t>（英文）</w:t>
      </w:r>
      <w:r>
        <w:rPr>
          <w:rFonts w:ascii="Times New Roman" w:eastAsia="黑体" w:hAnsi="Times New Roman" w:cs="Times New Roman" w:hint="eastAsia"/>
          <w:sz w:val="24"/>
          <w:szCs w:val="24"/>
        </w:rPr>
        <w:t>：</w:t>
      </w:r>
      <w:proofErr w:type="gramStart"/>
      <w:r w:rsidR="00760B36">
        <w:rPr>
          <w:rFonts w:ascii="Times New Roman" w:eastAsia="黑体" w:hAnsi="Times New Roman" w:cs="Times New Roman" w:hint="eastAsia"/>
          <w:sz w:val="24"/>
          <w:szCs w:val="24"/>
        </w:rPr>
        <w:t>Professional  quality</w:t>
      </w:r>
      <w:proofErr w:type="gramEnd"/>
    </w:p>
    <w:p w:rsidR="00AB1C46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003E49" w:rsidRPr="00003E49">
        <w:rPr>
          <w:rFonts w:ascii="黑体" w:eastAsia="黑体" w:hAnsi="黑体"/>
          <w:kern w:val="0"/>
          <w:sz w:val="24"/>
          <w:szCs w:val="24"/>
        </w:rPr>
        <w:t>900018</w:t>
      </w:r>
      <w:r w:rsidR="00003E49" w:rsidRPr="00003E49">
        <w:rPr>
          <w:rFonts w:ascii="黑体" w:eastAsia="黑体" w:hAnsi="黑体" w:hint="eastAsia"/>
          <w:kern w:val="0"/>
          <w:sz w:val="24"/>
          <w:szCs w:val="24"/>
        </w:rPr>
        <w:t>49</w:t>
      </w:r>
      <w:r w:rsidR="00760B36" w:rsidRPr="00003E49"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="00760B36">
        <w:rPr>
          <w:rFonts w:ascii="Times New Roman" w:hAnsi="Times New Roman" w:cs="Times New Roman" w:hint="eastAsia"/>
          <w:sz w:val="24"/>
          <w:szCs w:val="24"/>
        </w:rPr>
        <w:t xml:space="preserve">              </w:t>
      </w:r>
      <w:r w:rsidR="00003E49">
        <w:rPr>
          <w:rFonts w:hAnsi="宋体" w:cs="Times New Roman" w:hint="eastAsia"/>
          <w:sz w:val="24"/>
          <w:szCs w:val="24"/>
        </w:rPr>
        <w:t xml:space="preserve">  </w:t>
      </w:r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 w:rsidR="00760B36">
        <w:rPr>
          <w:rFonts w:ascii="黑体" w:eastAsia="黑体" w:hAnsi="Times New Roman" w:cs="Times New Roman" w:hint="eastAsia"/>
          <w:sz w:val="24"/>
          <w:szCs w:val="24"/>
        </w:rPr>
        <w:t xml:space="preserve">中科曙光 </w:t>
      </w:r>
      <w:proofErr w:type="gramStart"/>
      <w:r w:rsidR="00760B36">
        <w:rPr>
          <w:rFonts w:ascii="黑体" w:eastAsia="黑体" w:hAnsi="Times New Roman" w:cs="Times New Roman" w:hint="eastAsia"/>
          <w:sz w:val="24"/>
          <w:szCs w:val="24"/>
        </w:rPr>
        <w:t>瑞翼教育</w:t>
      </w:r>
      <w:proofErr w:type="gramEnd"/>
    </w:p>
    <w:p w:rsidR="00EC1090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bookmarkStart w:id="0" w:name="_Hlk508612918"/>
      <w:r w:rsidR="00737ECC">
        <w:rPr>
          <w:rFonts w:ascii="Times New Roman" w:hAnsi="Times New Roman" w:cs="Times New Roman" w:hint="eastAsia"/>
          <w:sz w:val="24"/>
          <w:szCs w:val="24"/>
        </w:rPr>
        <w:t>1</w:t>
      </w:r>
      <w:r w:rsidR="00760B36">
        <w:rPr>
          <w:rFonts w:hAnsi="宋体" w:cs="Times New Roman" w:hint="eastAsia"/>
          <w:sz w:val="24"/>
          <w:szCs w:val="24"/>
        </w:rPr>
        <w:t xml:space="preserve"> </w:t>
      </w:r>
      <w:r>
        <w:rPr>
          <w:rFonts w:hAnsi="宋体" w:cs="Times New Roman" w:hint="eastAsia"/>
          <w:sz w:val="24"/>
          <w:szCs w:val="24"/>
        </w:rPr>
        <w:t xml:space="preserve"> </w:t>
      </w:r>
      <w:bookmarkEnd w:id="0"/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8803C5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时：</w:t>
      </w:r>
      <w:r w:rsidR="00760B36">
        <w:rPr>
          <w:rFonts w:ascii="黑体" w:eastAsia="黑体" w:hAnsi="Times New Roman" w:cs="Times New Roman" w:hint="eastAsia"/>
          <w:sz w:val="24"/>
          <w:szCs w:val="24"/>
        </w:rPr>
        <w:t>16</w:t>
      </w:r>
    </w:p>
    <w:p w:rsidR="00EC1090" w:rsidRPr="00DE19B1" w:rsidRDefault="00EC1090" w:rsidP="00EC1090">
      <w:pPr>
        <w:pStyle w:val="a5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F924BD">
        <w:rPr>
          <w:rFonts w:ascii="Times New Roman" w:hAnsi="Times New Roman" w:cs="Times New Roman" w:hint="eastAsia"/>
          <w:sz w:val="24"/>
          <w:szCs w:val="24"/>
        </w:rPr>
        <w:t>无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         </w:t>
      </w:r>
      <w:r>
        <w:rPr>
          <w:rFonts w:ascii="黑体" w:eastAsia="黑体" w:hAnsi="Times New Roman" w:cs="Times New Roman" w:hint="eastAsia"/>
          <w:sz w:val="24"/>
          <w:szCs w:val="24"/>
        </w:rPr>
        <w:t>适用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对象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760B36">
        <w:rPr>
          <w:rFonts w:ascii="Times New Roman" w:hAnsi="Times New Roman" w:cs="Times New Roman" w:hint="eastAsia"/>
          <w:sz w:val="24"/>
          <w:szCs w:val="24"/>
        </w:rPr>
        <w:t>金融学（数据分析与金融决策方向）</w:t>
      </w:r>
    </w:p>
    <w:p w:rsidR="00EF0E26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AB1C46" w:rsidRPr="00E517DA" w:rsidRDefault="00AB1C46" w:rsidP="00E517DA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F0E26">
        <w:rPr>
          <w:rFonts w:asciiTheme="minorEastAsia" w:eastAsiaTheme="minorEastAsia" w:hAnsiTheme="minorEastAsia"/>
          <w:sz w:val="24"/>
          <w:szCs w:val="24"/>
        </w:rPr>
        <w:t>《</w:t>
      </w:r>
      <w:r w:rsidR="00003E49">
        <w:rPr>
          <w:rFonts w:asciiTheme="minorEastAsia" w:eastAsiaTheme="minorEastAsia" w:hAnsiTheme="minorEastAsia" w:hint="eastAsia"/>
          <w:sz w:val="24"/>
          <w:szCs w:val="24"/>
        </w:rPr>
        <w:t>素养</w:t>
      </w:r>
      <w:r w:rsidR="00003E49">
        <w:rPr>
          <w:rFonts w:asciiTheme="minorEastAsia" w:eastAsiaTheme="minorEastAsia" w:hAnsiTheme="minorEastAsia"/>
          <w:sz w:val="24"/>
          <w:szCs w:val="24"/>
        </w:rPr>
        <w:t>课程</w:t>
      </w:r>
      <w:r w:rsidR="00003E49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EF0E26">
        <w:rPr>
          <w:rFonts w:asciiTheme="minorEastAsia" w:eastAsiaTheme="minorEastAsia" w:hAnsiTheme="minorEastAsia"/>
          <w:sz w:val="24"/>
          <w:szCs w:val="24"/>
        </w:rPr>
        <w:t>》</w:t>
      </w:r>
      <w:r w:rsidR="00760B36">
        <w:rPr>
          <w:rFonts w:asciiTheme="minorEastAsia" w:eastAsiaTheme="minorEastAsia" w:hAnsiTheme="minorEastAsia"/>
          <w:sz w:val="24"/>
          <w:szCs w:val="24"/>
        </w:rPr>
        <w:t>课程是以培养学生的通用基本素质为目标</w:t>
      </w:r>
      <w:r w:rsidR="00760B3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760B36">
        <w:rPr>
          <w:rFonts w:asciiTheme="minorEastAsia" w:eastAsiaTheme="minorEastAsia" w:hAnsiTheme="minorEastAsia"/>
          <w:sz w:val="24"/>
          <w:szCs w:val="24"/>
        </w:rPr>
        <w:t>引导学生自我定位为准职业人</w:t>
      </w:r>
      <w:r w:rsidR="00760B36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树立“准职业人意识”，把握职业人应具备的素质。</w:t>
      </w:r>
      <w:r w:rsidR="00760B36">
        <w:rPr>
          <w:rFonts w:asciiTheme="minorEastAsia" w:eastAsiaTheme="minorEastAsia" w:hAnsiTheme="minorEastAsia"/>
          <w:sz w:val="24"/>
          <w:szCs w:val="24"/>
        </w:rPr>
        <w:t>让学生了</w:t>
      </w:r>
      <w:proofErr w:type="gramStart"/>
      <w:r w:rsidR="00760B36">
        <w:rPr>
          <w:rFonts w:asciiTheme="minorEastAsia" w:eastAsiaTheme="minorEastAsia" w:hAnsiTheme="minorEastAsia"/>
          <w:sz w:val="24"/>
          <w:szCs w:val="24"/>
        </w:rPr>
        <w:t>也职业</w:t>
      </w:r>
      <w:proofErr w:type="gramEnd"/>
      <w:r w:rsidR="00760B36">
        <w:rPr>
          <w:rFonts w:asciiTheme="minorEastAsia" w:eastAsiaTheme="minorEastAsia" w:hAnsiTheme="minorEastAsia"/>
          <w:sz w:val="24"/>
          <w:szCs w:val="24"/>
        </w:rPr>
        <w:t>素质课</w:t>
      </w:r>
      <w:bookmarkStart w:id="1" w:name="_GoBack"/>
      <w:bookmarkEnd w:id="1"/>
      <w:r w:rsidR="00760B36">
        <w:rPr>
          <w:rFonts w:asciiTheme="minorEastAsia" w:eastAsiaTheme="minorEastAsia" w:hAnsiTheme="minorEastAsia"/>
          <w:sz w:val="24"/>
          <w:szCs w:val="24"/>
        </w:rPr>
        <w:t>程的意义</w:t>
      </w:r>
      <w:r w:rsidR="00760B3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60B36">
        <w:rPr>
          <w:rFonts w:asciiTheme="minorEastAsia" w:eastAsiaTheme="minorEastAsia" w:hAnsiTheme="minorEastAsia"/>
          <w:sz w:val="24"/>
          <w:szCs w:val="24"/>
        </w:rPr>
        <w:t>了解</w:t>
      </w:r>
      <w:r w:rsidR="00124654">
        <w:rPr>
          <w:rFonts w:asciiTheme="minorEastAsia" w:eastAsiaTheme="minorEastAsia" w:hAnsiTheme="minorEastAsia"/>
          <w:sz w:val="24"/>
          <w:szCs w:val="24"/>
        </w:rPr>
        <w:t>大数据</w:t>
      </w:r>
      <w:r w:rsidR="00760B36">
        <w:rPr>
          <w:rFonts w:asciiTheme="minorEastAsia" w:eastAsiaTheme="minorEastAsia" w:hAnsiTheme="minorEastAsia"/>
          <w:sz w:val="24"/>
          <w:szCs w:val="24"/>
        </w:rPr>
        <w:t>专业</w:t>
      </w:r>
      <w:r w:rsidR="00124654">
        <w:rPr>
          <w:rFonts w:asciiTheme="minorEastAsia" w:eastAsiaTheme="minorEastAsia" w:hAnsiTheme="minorEastAsia"/>
          <w:sz w:val="24"/>
          <w:szCs w:val="24"/>
        </w:rPr>
        <w:t>的优势与发展前景</w:t>
      </w:r>
      <w:r w:rsidR="00760B36">
        <w:rPr>
          <w:rFonts w:asciiTheme="minorEastAsia" w:eastAsiaTheme="minorEastAsia" w:hAnsiTheme="minorEastAsia" w:hint="eastAsia"/>
          <w:sz w:val="24"/>
          <w:szCs w:val="24"/>
        </w:rPr>
        <w:t>，更重要的是了解目前的就业形势，有意识的培养自己的核心竞争力。通过本课程的训练，让学生能够认识到企业用人的标准，从而树立正确的学习态度，认识职业礼仪，提升职业形象，人际交往中能具有口头表达的基本能力。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在大学期间能为自己找一个目标，规划好自己大学几年的学习生涯。</w:t>
      </w:r>
    </w:p>
    <w:p w:rsidR="00EC1090" w:rsidRPr="00DE19B1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int="eastAsia"/>
          <w:sz w:val="24"/>
        </w:rPr>
        <w:t>参考</w:t>
      </w:r>
      <w:r>
        <w:rPr>
          <w:rFonts w:ascii="黑体" w:eastAsia="黑体" w:hint="eastAsia"/>
          <w:sz w:val="24"/>
        </w:rPr>
        <w:t>书目</w:t>
      </w:r>
      <w:r>
        <w:rPr>
          <w:rFonts w:hint="eastAsia"/>
          <w:sz w:val="24"/>
        </w:rPr>
        <w:t>：</w:t>
      </w:r>
    </w:p>
    <w:p w:rsidR="00EC1090" w:rsidRPr="00E517DA" w:rsidRDefault="00EC1090" w:rsidP="00E517DA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曙光</w:t>
      </w:r>
      <w:proofErr w:type="gramStart"/>
      <w:r w:rsidR="00124654">
        <w:rPr>
          <w:rFonts w:asciiTheme="minorEastAsia" w:eastAsiaTheme="minorEastAsia" w:hAnsiTheme="minorEastAsia" w:hint="eastAsia"/>
          <w:sz w:val="24"/>
          <w:szCs w:val="24"/>
        </w:rPr>
        <w:t>瑞翼教育</w:t>
      </w:r>
      <w:proofErr w:type="gramEnd"/>
      <w:r w:rsidR="00124654">
        <w:rPr>
          <w:rFonts w:asciiTheme="minorEastAsia" w:eastAsiaTheme="minorEastAsia" w:hAnsiTheme="minorEastAsia" w:hint="eastAsia"/>
          <w:sz w:val="24"/>
          <w:szCs w:val="24"/>
        </w:rPr>
        <w:t>合作</w:t>
      </w:r>
      <w:proofErr w:type="gramStart"/>
      <w:r w:rsidR="00124654">
        <w:rPr>
          <w:rFonts w:asciiTheme="minorEastAsia" w:eastAsiaTheme="minorEastAsia" w:hAnsiTheme="minorEastAsia" w:hint="eastAsia"/>
          <w:sz w:val="24"/>
          <w:szCs w:val="24"/>
        </w:rPr>
        <w:t>中心职素团队</w:t>
      </w:r>
      <w:proofErr w:type="gramEnd"/>
      <w:r w:rsidR="00124654">
        <w:rPr>
          <w:rFonts w:asciiTheme="minorEastAsia" w:eastAsiaTheme="minorEastAsia" w:hAnsiTheme="minorEastAsia" w:hint="eastAsia"/>
          <w:sz w:val="24"/>
          <w:szCs w:val="24"/>
        </w:rPr>
        <w:t>编著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，《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准职业人导向训练教程（一）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人民邮电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出版社，20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1090" w:rsidRPr="00E517DA" w:rsidRDefault="00EC1090" w:rsidP="00E517DA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/>
          <w:sz w:val="24"/>
          <w:szCs w:val="24"/>
        </w:rPr>
        <w:t>2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124654">
        <w:rPr>
          <w:rFonts w:asciiTheme="minorEastAsia" w:eastAsiaTheme="minorEastAsia" w:hAnsiTheme="minorEastAsia" w:hint="eastAsia"/>
          <w:sz w:val="24"/>
          <w:szCs w:val="24"/>
        </w:rPr>
        <w:t>许</w:t>
      </w:r>
      <w:r w:rsidR="000A640B">
        <w:rPr>
          <w:rFonts w:asciiTheme="minorEastAsia" w:eastAsiaTheme="minorEastAsia" w:hAnsiTheme="minorEastAsia" w:hint="eastAsia"/>
          <w:sz w:val="24"/>
          <w:szCs w:val="24"/>
        </w:rPr>
        <w:t>湘岳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0A640B">
        <w:rPr>
          <w:rFonts w:asciiTheme="minorEastAsia" w:eastAsiaTheme="minorEastAsia" w:hAnsiTheme="minorEastAsia" w:hint="eastAsia"/>
          <w:sz w:val="24"/>
          <w:szCs w:val="24"/>
        </w:rPr>
        <w:t>职业素养教程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》，</w:t>
      </w:r>
      <w:r w:rsidR="000A640B">
        <w:rPr>
          <w:rFonts w:asciiTheme="minorEastAsia" w:eastAsiaTheme="minorEastAsia" w:hAnsiTheme="minorEastAsia" w:hint="eastAsia"/>
          <w:sz w:val="24"/>
          <w:szCs w:val="24"/>
        </w:rPr>
        <w:t>人民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出版社，20</w:t>
      </w:r>
      <w:r w:rsidR="000A640B">
        <w:rPr>
          <w:rFonts w:asciiTheme="minorEastAsia" w:eastAsiaTheme="minorEastAsia" w:hAnsiTheme="minorEastAsia" w:hint="eastAsia"/>
          <w:sz w:val="24"/>
          <w:szCs w:val="24"/>
        </w:rPr>
        <w:t>14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0A640B"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4358AB" w:rsidRDefault="004358AB" w:rsidP="00D31D50">
      <w:pPr>
        <w:spacing w:line="220" w:lineRule="atLeast"/>
      </w:pPr>
    </w:p>
    <w:sectPr w:rsidR="004358AB" w:rsidSect="00F00F5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016" w:rsidRDefault="009F2016" w:rsidP="00EC1090">
      <w:pPr>
        <w:spacing w:after="0"/>
      </w:pPr>
      <w:r>
        <w:separator/>
      </w:r>
    </w:p>
  </w:endnote>
  <w:endnote w:type="continuationSeparator" w:id="0">
    <w:p w:rsidR="009F2016" w:rsidRDefault="009F2016" w:rsidP="00EC1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016" w:rsidRDefault="009F2016" w:rsidP="00EC1090">
      <w:pPr>
        <w:spacing w:after="0"/>
      </w:pPr>
      <w:r>
        <w:separator/>
      </w:r>
    </w:p>
  </w:footnote>
  <w:footnote w:type="continuationSeparator" w:id="0">
    <w:p w:rsidR="009F2016" w:rsidRDefault="009F2016" w:rsidP="00EC10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7DA" w:rsidRPr="00E517DA" w:rsidRDefault="00E517DA" w:rsidP="00E517DA">
    <w:pPr>
      <w:pStyle w:val="a3"/>
      <w:jc w:val="both"/>
    </w:pPr>
    <w:r>
      <w:rPr>
        <w:noProof/>
      </w:rPr>
      <w:drawing>
        <wp:inline distT="0" distB="0" distL="0" distR="0" wp14:anchorId="52DFAB7B" wp14:editId="69C26CB1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>山东财经大学东方学院</w:t>
    </w:r>
    <w:r w:rsidR="007B322A"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03E49"/>
    <w:rsid w:val="000A640B"/>
    <w:rsid w:val="00124654"/>
    <w:rsid w:val="00155956"/>
    <w:rsid w:val="002C1451"/>
    <w:rsid w:val="002D5D9D"/>
    <w:rsid w:val="00323B43"/>
    <w:rsid w:val="00371768"/>
    <w:rsid w:val="003D37D8"/>
    <w:rsid w:val="00426133"/>
    <w:rsid w:val="00427EB6"/>
    <w:rsid w:val="004358AB"/>
    <w:rsid w:val="004D0BC9"/>
    <w:rsid w:val="005966FC"/>
    <w:rsid w:val="00666F90"/>
    <w:rsid w:val="006B3EEF"/>
    <w:rsid w:val="006F1153"/>
    <w:rsid w:val="00737ECC"/>
    <w:rsid w:val="00760B36"/>
    <w:rsid w:val="00770E12"/>
    <w:rsid w:val="007B322A"/>
    <w:rsid w:val="00860BF3"/>
    <w:rsid w:val="008803C5"/>
    <w:rsid w:val="008B7726"/>
    <w:rsid w:val="009017CE"/>
    <w:rsid w:val="009F2016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C97A62"/>
    <w:rsid w:val="00D31D50"/>
    <w:rsid w:val="00D4645D"/>
    <w:rsid w:val="00DB6F4F"/>
    <w:rsid w:val="00DD15BF"/>
    <w:rsid w:val="00E517DA"/>
    <w:rsid w:val="00EC1090"/>
    <w:rsid w:val="00EF0E26"/>
    <w:rsid w:val="00F001B0"/>
    <w:rsid w:val="00F00F5F"/>
    <w:rsid w:val="00F468BB"/>
    <w:rsid w:val="00F924BD"/>
    <w:rsid w:val="00F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E633E4D-5991-4525-99DF-8AC24104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EC10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EC10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0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090"/>
    <w:rPr>
      <w:rFonts w:ascii="Tahoma" w:hAnsi="Tahoma"/>
      <w:sz w:val="18"/>
      <w:szCs w:val="18"/>
    </w:rPr>
  </w:style>
  <w:style w:type="paragraph" w:customStyle="1" w:styleId="Char1">
    <w:name w:val="Char"/>
    <w:basedOn w:val="a"/>
    <w:autoRedefine/>
    <w:rsid w:val="00EC109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paragraph" w:styleId="a5">
    <w:name w:val="Plain Text"/>
    <w:basedOn w:val="a"/>
    <w:link w:val="Char2"/>
    <w:rsid w:val="00EC109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a0"/>
    <w:link w:val="a5"/>
    <w:rsid w:val="00EC1090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Balloon Text"/>
    <w:basedOn w:val="a"/>
    <w:link w:val="Char3"/>
    <w:uiPriority w:val="99"/>
    <w:semiHidden/>
    <w:unhideWhenUsed/>
    <w:rsid w:val="00E517DA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E517D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7290-F6B4-4852-B4A5-32504CD0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张芳</cp:lastModifiedBy>
  <cp:revision>15</cp:revision>
  <dcterms:created xsi:type="dcterms:W3CDTF">2018-06-22T01:39:00Z</dcterms:created>
  <dcterms:modified xsi:type="dcterms:W3CDTF">2018-09-18T06:13:00Z</dcterms:modified>
</cp:coreProperties>
</file>