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FA9D5" w14:textId="77777777" w:rsidR="00C7018D" w:rsidRDefault="0000000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山东财经大学东方学院</w:t>
      </w:r>
    </w:p>
    <w:p w14:paraId="4CE336CE" w14:textId="77777777" w:rsidR="00C7018D" w:rsidRDefault="0000000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会计学院</w:t>
      </w:r>
    </w:p>
    <w:p w14:paraId="43BA624A" w14:textId="77777777" w:rsidR="00C7018D" w:rsidRDefault="0000000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本专科学生转专业工作实施方案</w:t>
      </w:r>
    </w:p>
    <w:p w14:paraId="60598879" w14:textId="77777777" w:rsidR="00C7018D" w:rsidRDefault="00000000">
      <w:pPr>
        <w:widowControl w:val="0"/>
        <w:adjustRightInd/>
        <w:snapToGrid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为确保普通本专科学生转专业工作公平、公开、公正、有序进行，根据《山东财经大学东方学院普通本专科学生转专业管理办法（试行）》（</w:t>
      </w:r>
      <w:bookmarkStart w:id="0" w:name="文件编号"/>
      <w:bookmarkEnd w:id="0"/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鲁财大东方教字[2023]30号）及学校相关文件精神，结合我院实际，制订本办法。</w:t>
      </w:r>
    </w:p>
    <w:p w14:paraId="65D570C2" w14:textId="77777777" w:rsidR="00C7018D" w:rsidRDefault="00000000">
      <w:pPr>
        <w:widowControl w:val="0"/>
        <w:adjustRightInd/>
        <w:snapToGrid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 xml:space="preserve"> 第一条 领导小组</w:t>
      </w:r>
    </w:p>
    <w:p w14:paraId="4853A468" w14:textId="77777777" w:rsidR="00C7018D" w:rsidRDefault="00000000">
      <w:pPr>
        <w:widowControl w:val="0"/>
        <w:adjustRightInd/>
        <w:snapToGrid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学院设立转专业工作领导小组，由院长任组长，副院长任副组长，相关专业教师和工作人员为小组成员。工作组成员如下：</w:t>
      </w:r>
    </w:p>
    <w:p w14:paraId="4BD71321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组长：朱德胜</w:t>
      </w:r>
    </w:p>
    <w:p w14:paraId="1505C1AB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副组长：马艳洁</w:t>
      </w:r>
    </w:p>
    <w:p w14:paraId="18E36715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成员：</w:t>
      </w: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邹少冰、张广源、张蓉、李帅、马明良、毕素涵</w:t>
      </w:r>
    </w:p>
    <w:p w14:paraId="66F65FAD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秘书：张楠</w:t>
      </w:r>
    </w:p>
    <w:p w14:paraId="14C161E4" w14:textId="77777777" w:rsidR="00C7018D" w:rsidRDefault="00000000">
      <w:pPr>
        <w:widowControl w:val="0"/>
        <w:adjustRightInd/>
        <w:snapToGrid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第二条 接收专业与接收计划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4124"/>
        <w:gridCol w:w="3405"/>
      </w:tblGrid>
      <w:tr w:rsidR="00C7018D" w14:paraId="41B70392" w14:textId="77777777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9D52CD6" w14:textId="77777777" w:rsidR="00C7018D" w:rsidRDefault="00000000">
            <w:pPr>
              <w:widowControl w:val="0"/>
              <w:adjustRightInd/>
              <w:snapToGrid/>
              <w:spacing w:line="360" w:lineRule="auto"/>
              <w:jc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序号</w:t>
            </w:r>
          </w:p>
        </w:tc>
        <w:tc>
          <w:tcPr>
            <w:tcW w:w="4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225F2BE" w14:textId="77777777" w:rsidR="00C7018D" w:rsidRDefault="00000000">
            <w:pPr>
              <w:widowControl w:val="0"/>
              <w:adjustRightInd/>
              <w:snapToGrid/>
              <w:spacing w:line="360" w:lineRule="auto"/>
              <w:ind w:firstLineChars="200" w:firstLine="560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招生专业</w:t>
            </w:r>
          </w:p>
        </w:tc>
        <w:tc>
          <w:tcPr>
            <w:tcW w:w="3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4DE5D87" w14:textId="77777777" w:rsidR="00C7018D" w:rsidRDefault="00000000">
            <w:pPr>
              <w:widowControl w:val="0"/>
              <w:adjustRightInd/>
              <w:snapToGrid/>
              <w:spacing w:line="360" w:lineRule="auto"/>
              <w:ind w:firstLineChars="200" w:firstLine="560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招生人数</w:t>
            </w:r>
          </w:p>
        </w:tc>
      </w:tr>
      <w:tr w:rsidR="00C7018D" w14:paraId="3D2C8CD0" w14:textId="77777777"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510D7B9" w14:textId="77777777" w:rsidR="00C7018D" w:rsidRDefault="00000000">
            <w:pPr>
              <w:widowControl w:val="0"/>
              <w:adjustRightInd/>
              <w:snapToGrid/>
              <w:spacing w:line="360" w:lineRule="auto"/>
              <w:jc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230AC53" w14:textId="77777777" w:rsidR="00C7018D" w:rsidRDefault="00000000">
            <w:pPr>
              <w:widowControl w:val="0"/>
              <w:adjustRightInd/>
              <w:snapToGrid/>
              <w:spacing w:line="360" w:lineRule="auto"/>
              <w:ind w:firstLineChars="200" w:firstLine="560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会计学（本科）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04FB701" w14:textId="77777777" w:rsidR="00C7018D" w:rsidRDefault="00000000">
            <w:pPr>
              <w:widowControl w:val="0"/>
              <w:adjustRightInd/>
              <w:snapToGrid/>
              <w:spacing w:line="360" w:lineRule="auto"/>
              <w:ind w:firstLineChars="200" w:firstLine="560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不超过8人</w:t>
            </w:r>
          </w:p>
        </w:tc>
      </w:tr>
      <w:tr w:rsidR="00C7018D" w14:paraId="73FAE402" w14:textId="77777777"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122CD51" w14:textId="77777777" w:rsidR="00C7018D" w:rsidRDefault="00000000">
            <w:pPr>
              <w:widowControl w:val="0"/>
              <w:adjustRightInd/>
              <w:snapToGrid/>
              <w:spacing w:line="360" w:lineRule="auto"/>
              <w:jc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5F2BA0BF" w14:textId="77777777" w:rsidR="00C7018D" w:rsidRDefault="00000000">
            <w:pPr>
              <w:widowControl w:val="0"/>
              <w:adjustRightInd/>
              <w:snapToGrid/>
              <w:spacing w:line="360" w:lineRule="auto"/>
              <w:ind w:firstLineChars="200" w:firstLine="560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财务管理（本科）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27C2B733" w14:textId="77777777" w:rsidR="00C7018D" w:rsidRDefault="00000000">
            <w:pPr>
              <w:widowControl w:val="0"/>
              <w:adjustRightInd/>
              <w:snapToGrid/>
              <w:spacing w:line="360" w:lineRule="auto"/>
              <w:ind w:firstLineChars="200" w:firstLine="560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不超过4人</w:t>
            </w:r>
          </w:p>
        </w:tc>
      </w:tr>
      <w:tr w:rsidR="00C7018D" w14:paraId="02883C0B" w14:textId="77777777"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B0A21AD" w14:textId="77777777" w:rsidR="00C7018D" w:rsidRDefault="00000000">
            <w:pPr>
              <w:widowControl w:val="0"/>
              <w:adjustRightInd/>
              <w:snapToGrid/>
              <w:spacing w:line="360" w:lineRule="auto"/>
              <w:jc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EBADAEA" w14:textId="77777777" w:rsidR="00C7018D" w:rsidRDefault="00000000">
            <w:pPr>
              <w:widowControl w:val="0"/>
              <w:adjustRightInd/>
              <w:snapToGrid/>
              <w:spacing w:line="360" w:lineRule="auto"/>
              <w:ind w:firstLineChars="200" w:firstLine="560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审计学（本科）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716D2097" w14:textId="77777777" w:rsidR="00C7018D" w:rsidRDefault="00000000">
            <w:pPr>
              <w:widowControl w:val="0"/>
              <w:adjustRightInd/>
              <w:snapToGrid/>
              <w:spacing w:line="360" w:lineRule="auto"/>
              <w:ind w:firstLineChars="200" w:firstLine="560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不超过4人</w:t>
            </w:r>
          </w:p>
        </w:tc>
      </w:tr>
      <w:tr w:rsidR="00C7018D" w14:paraId="5C788F84" w14:textId="77777777"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3F7416C9" w14:textId="77777777" w:rsidR="00C7018D" w:rsidRDefault="00000000">
            <w:pPr>
              <w:widowControl w:val="0"/>
              <w:adjustRightInd/>
              <w:snapToGrid/>
              <w:spacing w:line="360" w:lineRule="auto"/>
              <w:jc w:val="center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lastRenderedPageBreak/>
              <w:t>4</w:t>
            </w:r>
          </w:p>
        </w:tc>
        <w:tc>
          <w:tcPr>
            <w:tcW w:w="4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639AFDFA" w14:textId="77777777" w:rsidR="00C7018D" w:rsidRDefault="00000000">
            <w:pPr>
              <w:widowControl w:val="0"/>
              <w:adjustRightInd/>
              <w:snapToGrid/>
              <w:spacing w:line="360" w:lineRule="auto"/>
              <w:ind w:firstLineChars="200" w:firstLine="560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大数据与会计（专科）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C0E524F" w14:textId="77777777" w:rsidR="00C7018D" w:rsidRDefault="00000000">
            <w:pPr>
              <w:widowControl w:val="0"/>
              <w:adjustRightInd/>
              <w:snapToGrid/>
              <w:spacing w:line="360" w:lineRule="auto"/>
              <w:ind w:firstLineChars="200" w:firstLine="560"/>
              <w:rPr>
                <w:rFonts w:ascii="华文仿宋" w:eastAsia="华文仿宋" w:hAnsi="华文仿宋" w:cs="华文仿宋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华文仿宋" w:eastAsia="华文仿宋" w:hAnsi="华文仿宋" w:cs="华文仿宋" w:hint="eastAsia"/>
                <w:color w:val="000000"/>
                <w:sz w:val="28"/>
                <w:szCs w:val="28"/>
                <w:shd w:val="clear" w:color="auto" w:fill="FFFFFF"/>
              </w:rPr>
              <w:t>不超过15人</w:t>
            </w:r>
          </w:p>
        </w:tc>
      </w:tr>
    </w:tbl>
    <w:p w14:paraId="1826AD99" w14:textId="77777777" w:rsidR="00C7018D" w:rsidRDefault="00000000">
      <w:pPr>
        <w:widowControl w:val="0"/>
        <w:adjustRightInd/>
        <w:snapToGrid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第三条 资格条件</w:t>
      </w:r>
    </w:p>
    <w:p w14:paraId="1EDE769D" w14:textId="77777777" w:rsidR="00C7018D" w:rsidRDefault="00000000">
      <w:pPr>
        <w:widowControl w:val="0"/>
        <w:adjustRightInd/>
        <w:snapToGrid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申请转专业的学生须符合《山东财经大学东方学院普通本专科学生转专业管理办法（试行）》（鲁财大东方教字[2023]30号）第二章规定的资格条件。</w:t>
      </w:r>
    </w:p>
    <w:p w14:paraId="57792912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第四条  转专业流程</w:t>
      </w:r>
    </w:p>
    <w:p w14:paraId="5E296EAE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（一）转出学生报名流程</w:t>
      </w:r>
    </w:p>
    <w:p w14:paraId="7687EC90" w14:textId="77777777" w:rsidR="00C7018D" w:rsidRDefault="00000000">
      <w:pPr>
        <w:spacing w:line="360" w:lineRule="auto"/>
        <w:ind w:firstLineChars="200" w:firstLine="560"/>
        <w:jc w:val="both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1. 符合转专业资格条件的学生于2024年4月3日至4月8日登录学校教务管理系统进行网上报名，填报志愿，并系统提交相关电子材料。具体材料包括：“山东财经大学东方学院转专业申请表”、“第一学期所有课程期末考试成绩单”（教务处盖章有效）。</w:t>
      </w:r>
    </w:p>
    <w:p w14:paraId="578B4AF8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2. 转出申请人数控制在专业人数的40%以内。各专业申请转出人数超过专业人数的40%时，第一学期平均学分绩点高者优先。</w:t>
      </w:r>
    </w:p>
    <w:p w14:paraId="15C7F346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3. 转出学生填写纸质版“山东财经大学东方学院转专业申请表”一式三份（见附件）及纸质版成绩单，于4月3日至4月8日每日9点-16点交至会计学院学业指导办公室（求真楼1406）。</w:t>
      </w:r>
    </w:p>
    <w:p w14:paraId="32CC7C7A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4. 学院审核完毕后，于4月11日至4月15日对批准转出学生名单在会计学院网站（https://www.sdor.cn/u4f1a/）进行公示，公示无异议后将名单及材料报教务处备案。</w:t>
      </w:r>
    </w:p>
    <w:p w14:paraId="69D02910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（二）转入学生选拔时间与标准</w:t>
      </w:r>
    </w:p>
    <w:p w14:paraId="71C4355C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1. 选拔时间：2024年4月16日至4月19日。</w:t>
      </w:r>
    </w:p>
    <w:p w14:paraId="0F3FEF81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lastRenderedPageBreak/>
        <w:t>2.选拔标准：</w:t>
      </w:r>
      <w:r>
        <w:rPr>
          <w:rFonts w:ascii="华文仿宋" w:eastAsia="华文仿宋" w:hAnsi="华文仿宋" w:cs="华文仿宋" w:hint="eastAsia"/>
          <w:sz w:val="28"/>
          <w:szCs w:val="28"/>
        </w:rPr>
        <w:t>转专业成绩由第一学期所有必修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课程期末考试</w:t>
      </w:r>
      <w:r>
        <w:rPr>
          <w:rFonts w:ascii="华文仿宋" w:eastAsia="华文仿宋" w:hAnsi="华文仿宋" w:cs="华文仿宋" w:hint="eastAsia"/>
          <w:sz w:val="28"/>
          <w:szCs w:val="28"/>
        </w:rPr>
        <w:t>平均成绩和面试成绩组成。其中，第一学期所有必修</w:t>
      </w:r>
      <w:r>
        <w:rPr>
          <w:rFonts w:ascii="华文仿宋" w:eastAsia="华文仿宋" w:hAnsi="华文仿宋" w:cs="华文仿宋" w:hint="eastAsia"/>
          <w:color w:val="000000" w:themeColor="text1"/>
          <w:sz w:val="28"/>
          <w:szCs w:val="28"/>
        </w:rPr>
        <w:t>课程</w:t>
      </w:r>
      <w:r>
        <w:rPr>
          <w:rFonts w:ascii="华文仿宋" w:eastAsia="华文仿宋" w:hAnsi="华文仿宋" w:cs="华文仿宋" w:hint="eastAsia"/>
          <w:sz w:val="28"/>
          <w:szCs w:val="28"/>
        </w:rPr>
        <w:t>平均成绩占50%、面试成绩占50%。面试总成绩100分，包括思想品质、学业规划、专业认识、专业潜力、语言沟通、综合素质等方面。</w:t>
      </w:r>
    </w:p>
    <w:p w14:paraId="22D3DCB1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（三）确定转入学生名单</w:t>
      </w:r>
    </w:p>
    <w:p w14:paraId="34C627F3" w14:textId="77777777" w:rsidR="00C7018D" w:rsidRDefault="00000000">
      <w:pPr>
        <w:widowControl w:val="0"/>
        <w:adjustRightInd/>
        <w:snapToGrid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1.会计学院公式时间：4月23日至4月25日在会计学院官网（https://www.sdor.cn/u4f1a/）对选拔结果和各专业拟接收学生名单进行公示，公示无异议后将名单及材料报教务处审核。</w:t>
      </w:r>
    </w:p>
    <w:p w14:paraId="30F77137" w14:textId="6448DF9C" w:rsidR="00C7018D" w:rsidRDefault="00000000">
      <w:pPr>
        <w:widowControl w:val="0"/>
        <w:adjustRightInd/>
        <w:snapToGrid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2.学校审核。教务处对拟接收学生的材料进行复核，复核通过的名单由教务处汇总后在学校网站进行公示，公示期为5个工作日。公示期内，对名单有异议或名单内学生自愿放弃转专业的，应直接向教务处反映，由教务处根据实际情况做出相应处理。经公示无异议的学生名单由教务处办理转专业学籍异动，拟定于</w:t>
      </w:r>
      <w:r w:rsidR="00220DFB"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下学期初</w:t>
      </w: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到新专业编入相应班级就读。</w:t>
      </w:r>
    </w:p>
    <w:p w14:paraId="1FBF1FF4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第五条 其他</w:t>
      </w:r>
    </w:p>
    <w:p w14:paraId="0239865F" w14:textId="77777777" w:rsidR="00C7018D" w:rsidRDefault="00000000">
      <w:pPr>
        <w:widowControl w:val="0"/>
        <w:adjustRightInd/>
        <w:snapToGrid/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本方案未尽事宜，遵照《山东财经大学东方学院普通本专科学生转专业管理办法（试行）》（鲁财大东方教字[2023]30号）及相关学校相关文件办理。</w:t>
      </w:r>
    </w:p>
    <w:p w14:paraId="73E49CDC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联系方式：0538-5397811</w:t>
      </w:r>
    </w:p>
    <w:p w14:paraId="2462A687" w14:textId="77777777" w:rsidR="00C7018D" w:rsidRDefault="00000000">
      <w:pPr>
        <w:spacing w:line="360" w:lineRule="auto"/>
        <w:ind w:firstLineChars="200" w:firstLine="560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联系人：张楠老师</w:t>
      </w:r>
    </w:p>
    <w:p w14:paraId="779B4429" w14:textId="77777777" w:rsidR="00C7018D" w:rsidRDefault="00000000">
      <w:pPr>
        <w:spacing w:line="360" w:lineRule="auto"/>
        <w:ind w:firstLineChars="200" w:firstLine="560"/>
        <w:jc w:val="right"/>
        <w:rPr>
          <w:rFonts w:ascii="华文仿宋" w:eastAsia="华文仿宋" w:hAnsi="华文仿宋" w:cs="华文仿宋"/>
          <w:color w:val="000000"/>
          <w:sz w:val="28"/>
          <w:szCs w:val="28"/>
          <w:shd w:val="clear" w:color="auto" w:fill="FFFFFF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会计学院</w:t>
      </w:r>
    </w:p>
    <w:p w14:paraId="1A92BECD" w14:textId="77777777" w:rsidR="00C7018D" w:rsidRDefault="00000000">
      <w:pPr>
        <w:spacing w:line="360" w:lineRule="auto"/>
        <w:jc w:val="right"/>
        <w:rPr>
          <w:rFonts w:ascii="华文仿宋" w:eastAsia="华文仿宋" w:hAnsi="华文仿宋" w:cs="华文仿宋"/>
          <w:color w:val="000000"/>
          <w:sz w:val="32"/>
          <w:szCs w:val="32"/>
          <w:shd w:val="clear" w:color="auto" w:fill="FFFFFF"/>
        </w:rPr>
      </w:pPr>
      <w:r>
        <w:rPr>
          <w:rFonts w:ascii="华文仿宋" w:eastAsia="华文仿宋" w:hAnsi="华文仿宋" w:cs="华文仿宋" w:hint="eastAsia"/>
          <w:color w:val="000000"/>
          <w:sz w:val="28"/>
          <w:szCs w:val="28"/>
          <w:shd w:val="clear" w:color="auto" w:fill="FFFFFF"/>
        </w:rPr>
        <w:t>2024年3月26日</w:t>
      </w:r>
    </w:p>
    <w:p w14:paraId="0AAE7327" w14:textId="77777777" w:rsidR="00C7018D" w:rsidRDefault="00000000">
      <w:pPr>
        <w:adjustRightInd/>
        <w:snapToGrid/>
        <w:spacing w:line="220" w:lineRule="atLeas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18446E1" w14:textId="77777777" w:rsidR="00C7018D" w:rsidRDefault="00000000">
      <w:pPr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lastRenderedPageBreak/>
        <w:t>附件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rFonts w:hint="eastAsia"/>
          <w:b/>
          <w:sz w:val="32"/>
          <w:szCs w:val="32"/>
        </w:rPr>
        <w:t>山东</w:t>
      </w:r>
      <w:r>
        <w:rPr>
          <w:b/>
          <w:sz w:val="32"/>
          <w:szCs w:val="32"/>
        </w:rPr>
        <w:t>财经大学</w:t>
      </w:r>
      <w:r>
        <w:rPr>
          <w:rFonts w:hint="eastAsia"/>
          <w:b/>
          <w:sz w:val="32"/>
          <w:szCs w:val="32"/>
        </w:rPr>
        <w:t>东</w:t>
      </w:r>
      <w:r>
        <w:rPr>
          <w:b/>
          <w:sz w:val="32"/>
          <w:szCs w:val="32"/>
        </w:rPr>
        <w:t>方学院</w:t>
      </w:r>
      <w:r>
        <w:rPr>
          <w:rFonts w:hint="eastAsia"/>
          <w:b/>
          <w:sz w:val="32"/>
          <w:szCs w:val="32"/>
        </w:rPr>
        <w:t>转专业申请表</w:t>
      </w:r>
    </w:p>
    <w:tbl>
      <w:tblPr>
        <w:tblW w:w="9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1026"/>
        <w:gridCol w:w="540"/>
        <w:gridCol w:w="900"/>
        <w:gridCol w:w="720"/>
        <w:gridCol w:w="1081"/>
        <w:gridCol w:w="1527"/>
        <w:gridCol w:w="1230"/>
        <w:gridCol w:w="1677"/>
      </w:tblGrid>
      <w:tr w:rsidR="00C7018D" w14:paraId="0EA5C320" w14:textId="77777777">
        <w:trPr>
          <w:trHeight w:val="630"/>
          <w:jc w:val="center"/>
        </w:trPr>
        <w:tc>
          <w:tcPr>
            <w:tcW w:w="680" w:type="dxa"/>
            <w:vAlign w:val="center"/>
          </w:tcPr>
          <w:p w14:paraId="2AA009EB" w14:textId="77777777" w:rsidR="00C7018D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566" w:type="dxa"/>
            <w:gridSpan w:val="2"/>
            <w:vAlign w:val="center"/>
          </w:tcPr>
          <w:p w14:paraId="58A95097" w14:textId="77777777" w:rsidR="00C7018D" w:rsidRDefault="00C7018D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28590FC" w14:textId="77777777" w:rsidR="00C7018D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 w14:paraId="0918157A" w14:textId="77777777" w:rsidR="00C7018D" w:rsidRDefault="00C7018D">
            <w:pPr>
              <w:jc w:val="center"/>
              <w:rPr>
                <w:szCs w:val="21"/>
              </w:rPr>
            </w:pPr>
          </w:p>
        </w:tc>
        <w:tc>
          <w:tcPr>
            <w:tcW w:w="1081" w:type="dxa"/>
            <w:vAlign w:val="center"/>
          </w:tcPr>
          <w:p w14:paraId="7BFC9B98" w14:textId="77777777" w:rsidR="00C7018D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527" w:type="dxa"/>
            <w:vAlign w:val="center"/>
          </w:tcPr>
          <w:p w14:paraId="24EA11DA" w14:textId="77777777" w:rsidR="00C7018D" w:rsidRDefault="00C7018D">
            <w:pPr>
              <w:jc w:val="center"/>
              <w:rPr>
                <w:szCs w:val="21"/>
              </w:rPr>
            </w:pPr>
          </w:p>
        </w:tc>
        <w:tc>
          <w:tcPr>
            <w:tcW w:w="1230" w:type="dxa"/>
            <w:vAlign w:val="center"/>
          </w:tcPr>
          <w:p w14:paraId="42BBA6F2" w14:textId="77777777" w:rsidR="00C7018D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677" w:type="dxa"/>
            <w:vAlign w:val="center"/>
          </w:tcPr>
          <w:p w14:paraId="34006815" w14:textId="77777777" w:rsidR="00C7018D" w:rsidRDefault="00C7018D">
            <w:pPr>
              <w:jc w:val="center"/>
              <w:rPr>
                <w:szCs w:val="21"/>
              </w:rPr>
            </w:pPr>
          </w:p>
        </w:tc>
      </w:tr>
      <w:tr w:rsidR="00C7018D" w14:paraId="4FB69699" w14:textId="77777777">
        <w:trPr>
          <w:trHeight w:val="585"/>
          <w:jc w:val="center"/>
        </w:trPr>
        <w:tc>
          <w:tcPr>
            <w:tcW w:w="1706" w:type="dxa"/>
            <w:gridSpan w:val="2"/>
            <w:vAlign w:val="center"/>
          </w:tcPr>
          <w:p w14:paraId="083B5FC5" w14:textId="77777777" w:rsidR="00C7018D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转出学院</w:t>
            </w:r>
          </w:p>
        </w:tc>
        <w:tc>
          <w:tcPr>
            <w:tcW w:w="3241" w:type="dxa"/>
            <w:gridSpan w:val="4"/>
            <w:vAlign w:val="center"/>
          </w:tcPr>
          <w:p w14:paraId="68D5C46F" w14:textId="77777777" w:rsidR="00C7018D" w:rsidRDefault="00C7018D">
            <w:pPr>
              <w:jc w:val="center"/>
              <w:rPr>
                <w:szCs w:val="21"/>
              </w:rPr>
            </w:pPr>
          </w:p>
        </w:tc>
        <w:tc>
          <w:tcPr>
            <w:tcW w:w="1527" w:type="dxa"/>
            <w:vAlign w:val="center"/>
          </w:tcPr>
          <w:p w14:paraId="6BDDB52E" w14:textId="77777777" w:rsidR="00C7018D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转出专业</w:t>
            </w:r>
          </w:p>
        </w:tc>
        <w:tc>
          <w:tcPr>
            <w:tcW w:w="2907" w:type="dxa"/>
            <w:gridSpan w:val="2"/>
            <w:vAlign w:val="center"/>
          </w:tcPr>
          <w:p w14:paraId="337CA444" w14:textId="77777777" w:rsidR="00C7018D" w:rsidRDefault="00C7018D">
            <w:pPr>
              <w:jc w:val="center"/>
              <w:rPr>
                <w:szCs w:val="21"/>
              </w:rPr>
            </w:pPr>
          </w:p>
        </w:tc>
      </w:tr>
      <w:tr w:rsidR="00C7018D" w14:paraId="58FD1B9B" w14:textId="77777777">
        <w:trPr>
          <w:trHeight w:val="585"/>
          <w:jc w:val="center"/>
        </w:trPr>
        <w:tc>
          <w:tcPr>
            <w:tcW w:w="1706" w:type="dxa"/>
            <w:gridSpan w:val="2"/>
            <w:vAlign w:val="center"/>
          </w:tcPr>
          <w:p w14:paraId="2ABC59E1" w14:textId="77777777" w:rsidR="00C7018D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转入学院</w:t>
            </w:r>
          </w:p>
        </w:tc>
        <w:tc>
          <w:tcPr>
            <w:tcW w:w="3241" w:type="dxa"/>
            <w:gridSpan w:val="4"/>
            <w:vAlign w:val="center"/>
          </w:tcPr>
          <w:p w14:paraId="16D0CE9A" w14:textId="77777777" w:rsidR="00C7018D" w:rsidRDefault="00C7018D">
            <w:pPr>
              <w:jc w:val="center"/>
              <w:rPr>
                <w:szCs w:val="21"/>
              </w:rPr>
            </w:pPr>
          </w:p>
        </w:tc>
        <w:tc>
          <w:tcPr>
            <w:tcW w:w="1527" w:type="dxa"/>
            <w:vAlign w:val="center"/>
          </w:tcPr>
          <w:p w14:paraId="6392B6D2" w14:textId="77777777" w:rsidR="00C7018D" w:rsidRDefault="0000000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转入专业</w:t>
            </w:r>
          </w:p>
        </w:tc>
        <w:tc>
          <w:tcPr>
            <w:tcW w:w="2907" w:type="dxa"/>
            <w:gridSpan w:val="2"/>
            <w:vAlign w:val="center"/>
          </w:tcPr>
          <w:p w14:paraId="0E7C7E11" w14:textId="77777777" w:rsidR="00C7018D" w:rsidRDefault="00C7018D">
            <w:pPr>
              <w:jc w:val="center"/>
              <w:rPr>
                <w:szCs w:val="21"/>
              </w:rPr>
            </w:pPr>
          </w:p>
        </w:tc>
      </w:tr>
      <w:tr w:rsidR="00C7018D" w14:paraId="7494370F" w14:textId="77777777">
        <w:trPr>
          <w:trHeight w:val="2455"/>
          <w:jc w:val="center"/>
        </w:trPr>
        <w:tc>
          <w:tcPr>
            <w:tcW w:w="680" w:type="dxa"/>
            <w:vAlign w:val="center"/>
          </w:tcPr>
          <w:p w14:paraId="0118E374" w14:textId="77777777" w:rsidR="00C7018D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资格条件审核</w:t>
            </w:r>
          </w:p>
        </w:tc>
        <w:tc>
          <w:tcPr>
            <w:tcW w:w="8701" w:type="dxa"/>
            <w:gridSpan w:val="8"/>
            <w:vAlign w:val="center"/>
          </w:tcPr>
          <w:p w14:paraId="32DA79F6" w14:textId="77777777" w:rsidR="00C7018D" w:rsidRDefault="00C7018D">
            <w:pPr>
              <w:rPr>
                <w:szCs w:val="21"/>
              </w:rPr>
            </w:pPr>
          </w:p>
          <w:p w14:paraId="02859B47" w14:textId="77777777" w:rsidR="00C7018D" w:rsidRDefault="00000000">
            <w:pPr>
              <w:ind w:firstLineChars="200" w:firstLine="44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经严格审核，该生具备申请资格条件。其第一学期平均</w:t>
            </w:r>
            <w:r>
              <w:rPr>
                <w:rFonts w:ascii="宋体" w:hAnsi="宋体" w:cs="宋体" w:hint="eastAsia"/>
                <w:szCs w:val="21"/>
              </w:rPr>
              <w:t>学分绩点</w:t>
            </w:r>
            <w:r>
              <w:rPr>
                <w:rFonts w:ascii="宋体" w:hAnsi="宋体" w:cs="宋体"/>
                <w:szCs w:val="21"/>
              </w:rPr>
              <w:t>为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szCs w:val="21"/>
              </w:rPr>
              <w:t>，未有不及格课程。（附成绩单）</w:t>
            </w:r>
          </w:p>
          <w:p w14:paraId="5AA2A7A7" w14:textId="77777777" w:rsidR="00C7018D" w:rsidRDefault="00C7018D">
            <w:pPr>
              <w:ind w:firstLineChars="200" w:firstLine="440"/>
              <w:rPr>
                <w:rFonts w:ascii="宋体" w:hAnsi="宋体" w:cs="宋体"/>
                <w:szCs w:val="21"/>
              </w:rPr>
            </w:pPr>
          </w:p>
          <w:p w14:paraId="2D06A459" w14:textId="77777777" w:rsidR="00C7018D" w:rsidRDefault="00C7018D">
            <w:pPr>
              <w:ind w:firstLineChars="1800" w:firstLine="3960"/>
              <w:rPr>
                <w:szCs w:val="21"/>
              </w:rPr>
            </w:pPr>
          </w:p>
          <w:p w14:paraId="72DBC7FD" w14:textId="77777777" w:rsidR="00C7018D" w:rsidRDefault="00000000">
            <w:pPr>
              <w:ind w:firstLineChars="1800" w:firstLine="3960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审核人签名：</w:t>
            </w:r>
            <w:r>
              <w:rPr>
                <w:rFonts w:hint="eastAsia"/>
                <w:szCs w:val="21"/>
              </w:rPr>
              <w:t xml:space="preserve">               </w:t>
            </w:r>
            <w:r>
              <w:rPr>
                <w:rFonts w:hint="eastAsia"/>
                <w:szCs w:val="21"/>
              </w:rPr>
              <w:t>日期：</w:t>
            </w:r>
          </w:p>
        </w:tc>
      </w:tr>
      <w:tr w:rsidR="00C7018D" w14:paraId="7FF3B6A5" w14:textId="77777777">
        <w:trPr>
          <w:trHeight w:val="2455"/>
          <w:jc w:val="center"/>
        </w:trPr>
        <w:tc>
          <w:tcPr>
            <w:tcW w:w="680" w:type="dxa"/>
            <w:vAlign w:val="center"/>
          </w:tcPr>
          <w:p w14:paraId="751127EB" w14:textId="77777777" w:rsidR="00C7018D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转出学院意见</w:t>
            </w:r>
          </w:p>
        </w:tc>
        <w:tc>
          <w:tcPr>
            <w:tcW w:w="8701" w:type="dxa"/>
            <w:gridSpan w:val="8"/>
            <w:vAlign w:val="center"/>
          </w:tcPr>
          <w:p w14:paraId="2E354ABF" w14:textId="77777777" w:rsidR="00C7018D" w:rsidRDefault="00000000">
            <w:pPr>
              <w:ind w:firstLineChars="200" w:firstLine="440"/>
              <w:rPr>
                <w:szCs w:val="21"/>
              </w:rPr>
            </w:pPr>
            <w:r>
              <w:rPr>
                <w:rFonts w:ascii="宋体" w:hAnsi="宋体" w:cs="宋体"/>
                <w:szCs w:val="21"/>
              </w:rPr>
              <w:t>经研究，同意该生转出申请。</w:t>
            </w:r>
          </w:p>
          <w:p w14:paraId="4D815C46" w14:textId="77777777" w:rsidR="00C7018D" w:rsidRDefault="00C7018D">
            <w:pPr>
              <w:rPr>
                <w:szCs w:val="21"/>
              </w:rPr>
            </w:pPr>
          </w:p>
          <w:p w14:paraId="76BDCFEE" w14:textId="77777777" w:rsidR="00C7018D" w:rsidRDefault="00C7018D">
            <w:pPr>
              <w:rPr>
                <w:szCs w:val="21"/>
              </w:rPr>
            </w:pPr>
          </w:p>
          <w:p w14:paraId="6ADEC9E1" w14:textId="77777777" w:rsidR="00C7018D" w:rsidRDefault="00000000">
            <w:pPr>
              <w:ind w:firstLineChars="600" w:firstLine="132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</w:t>
            </w:r>
            <w:r>
              <w:rPr>
                <w:rFonts w:hint="eastAsia"/>
                <w:szCs w:val="21"/>
              </w:rPr>
              <w:t xml:space="preserve">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学院公章：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日期：</w:t>
            </w:r>
          </w:p>
        </w:tc>
      </w:tr>
      <w:tr w:rsidR="00C7018D" w14:paraId="441351B2" w14:textId="77777777">
        <w:trPr>
          <w:trHeight w:val="2455"/>
          <w:jc w:val="center"/>
        </w:trPr>
        <w:tc>
          <w:tcPr>
            <w:tcW w:w="680" w:type="dxa"/>
            <w:vAlign w:val="center"/>
          </w:tcPr>
          <w:p w14:paraId="43B2C629" w14:textId="77777777" w:rsidR="00C7018D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转入学院意见</w:t>
            </w:r>
          </w:p>
        </w:tc>
        <w:tc>
          <w:tcPr>
            <w:tcW w:w="8701" w:type="dxa"/>
            <w:gridSpan w:val="8"/>
            <w:vAlign w:val="center"/>
          </w:tcPr>
          <w:p w14:paraId="3C68F43A" w14:textId="77777777" w:rsidR="00C7018D" w:rsidRDefault="00000000">
            <w:pPr>
              <w:ind w:firstLineChars="200" w:firstLine="44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经选拔和集体研究，同意接收该生。</w:t>
            </w:r>
          </w:p>
          <w:p w14:paraId="216E2D0A" w14:textId="77777777" w:rsidR="00C7018D" w:rsidRDefault="00C7018D">
            <w:pPr>
              <w:ind w:firstLineChars="200" w:firstLine="440"/>
              <w:rPr>
                <w:rFonts w:ascii="宋体" w:hAnsi="宋体" w:cs="宋体"/>
                <w:szCs w:val="21"/>
              </w:rPr>
            </w:pPr>
          </w:p>
          <w:p w14:paraId="1AC2958D" w14:textId="77777777" w:rsidR="00C7018D" w:rsidRDefault="00C7018D">
            <w:pPr>
              <w:ind w:firstLineChars="200" w:firstLine="440"/>
              <w:rPr>
                <w:rFonts w:ascii="宋体" w:hAnsi="宋体" w:cs="宋体"/>
                <w:szCs w:val="21"/>
              </w:rPr>
            </w:pPr>
          </w:p>
          <w:p w14:paraId="35F00F8D" w14:textId="77777777" w:rsidR="00C7018D" w:rsidRDefault="00C7018D">
            <w:pPr>
              <w:rPr>
                <w:szCs w:val="21"/>
              </w:rPr>
            </w:pPr>
          </w:p>
          <w:p w14:paraId="55915915" w14:textId="77777777" w:rsidR="00C7018D" w:rsidRDefault="00000000">
            <w:pPr>
              <w:ind w:firstLineChars="600" w:firstLine="132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学院公章：</w:t>
            </w:r>
            <w:r>
              <w:rPr>
                <w:rFonts w:hint="eastAsia"/>
                <w:szCs w:val="21"/>
              </w:rPr>
              <w:t xml:space="preserve">              </w:t>
            </w:r>
            <w:r>
              <w:rPr>
                <w:rFonts w:hint="eastAsia"/>
                <w:szCs w:val="21"/>
              </w:rPr>
              <w:t>日期</w:t>
            </w:r>
            <w:r>
              <w:rPr>
                <w:rFonts w:hint="eastAsia"/>
                <w:szCs w:val="21"/>
              </w:rPr>
              <w:t>:</w:t>
            </w:r>
          </w:p>
        </w:tc>
      </w:tr>
      <w:tr w:rsidR="00C7018D" w14:paraId="049F754E" w14:textId="77777777">
        <w:trPr>
          <w:trHeight w:val="2282"/>
          <w:jc w:val="center"/>
        </w:trPr>
        <w:tc>
          <w:tcPr>
            <w:tcW w:w="680" w:type="dxa"/>
            <w:vAlign w:val="center"/>
          </w:tcPr>
          <w:p w14:paraId="3431F60D" w14:textId="77777777" w:rsidR="00C7018D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教务处</w:t>
            </w:r>
          </w:p>
          <w:p w14:paraId="7BB92922" w14:textId="77777777" w:rsidR="00C7018D" w:rsidRDefault="0000000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意见</w:t>
            </w:r>
          </w:p>
        </w:tc>
        <w:tc>
          <w:tcPr>
            <w:tcW w:w="8701" w:type="dxa"/>
            <w:gridSpan w:val="8"/>
            <w:vAlign w:val="center"/>
          </w:tcPr>
          <w:p w14:paraId="096C0A72" w14:textId="77777777" w:rsidR="00C7018D" w:rsidRDefault="00000000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sym w:font="Wingdings 2" w:char="00A3"/>
            </w:r>
            <w:r>
              <w:rPr>
                <w:rFonts w:ascii="宋体" w:hAnsi="宋体" w:cs="宋体"/>
                <w:szCs w:val="21"/>
              </w:rPr>
              <w:t>符合学校转专业规定</w:t>
            </w:r>
          </w:p>
          <w:p w14:paraId="10D96C18" w14:textId="77777777" w:rsidR="00C7018D" w:rsidRDefault="00000000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sym w:font="Wingdings 2" w:char="00A3"/>
            </w:r>
            <w:r>
              <w:rPr>
                <w:rFonts w:ascii="宋体" w:hAnsi="宋体" w:cs="宋体"/>
                <w:szCs w:val="21"/>
              </w:rPr>
              <w:t>经公示无异议</w:t>
            </w:r>
          </w:p>
          <w:p w14:paraId="00147C6F" w14:textId="77777777" w:rsidR="00C7018D" w:rsidRDefault="00000000">
            <w:pPr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sym w:font="Wingdings 2" w:char="00A3"/>
            </w:r>
            <w:r>
              <w:rPr>
                <w:rFonts w:ascii="宋体" w:hAnsi="宋体" w:cs="宋体"/>
                <w:szCs w:val="21"/>
              </w:rPr>
              <w:t>同意报请学校转专业工作领导小组审批</w:t>
            </w:r>
          </w:p>
          <w:p w14:paraId="2CF66C24" w14:textId="77777777" w:rsidR="00C7018D" w:rsidRDefault="00000000">
            <w:pPr>
              <w:ind w:firstLineChars="600" w:firstLine="132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负责人签字：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教务处公章：</w:t>
            </w: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日期：</w:t>
            </w:r>
          </w:p>
        </w:tc>
      </w:tr>
    </w:tbl>
    <w:p w14:paraId="7463D260" w14:textId="77777777" w:rsidR="00C7018D" w:rsidRDefault="00C7018D">
      <w:pPr>
        <w:ind w:firstLineChars="200" w:firstLine="280"/>
        <w:rPr>
          <w:rFonts w:ascii="微软雅黑" w:hAnsi="微软雅黑" w:cs="微软雅黑"/>
          <w:color w:val="000000"/>
          <w:sz w:val="14"/>
          <w:szCs w:val="14"/>
          <w:shd w:val="clear" w:color="auto" w:fill="FFFFFF"/>
        </w:rPr>
      </w:pPr>
    </w:p>
    <w:p w14:paraId="348AB10D" w14:textId="77777777" w:rsidR="00C7018D" w:rsidRDefault="00000000">
      <w:pPr>
        <w:rPr>
          <w:rFonts w:ascii="华文仿宋" w:eastAsia="华文仿宋" w:hAnsi="华文仿宋" w:cs="华文仿宋"/>
          <w:color w:val="000000"/>
          <w:sz w:val="40"/>
          <w:szCs w:val="40"/>
          <w:shd w:val="clear" w:color="auto" w:fill="FFFFFF"/>
        </w:rPr>
      </w:pPr>
      <w:r>
        <w:rPr>
          <w:rFonts w:ascii="微软雅黑" w:hAnsi="微软雅黑" w:cs="微软雅黑" w:hint="eastAsia"/>
          <w:color w:val="000000"/>
          <w:sz w:val="16"/>
          <w:szCs w:val="16"/>
          <w:shd w:val="clear" w:color="auto" w:fill="FFFFFF"/>
        </w:rPr>
        <w:t>备注： 本表一式三份，转出学院、转入学院、教务处各一份留档。</w:t>
      </w:r>
    </w:p>
    <w:sectPr w:rsidR="00C7018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389C8" w14:textId="77777777" w:rsidR="0084234A" w:rsidRDefault="0084234A">
      <w:pPr>
        <w:spacing w:after="0"/>
      </w:pPr>
      <w:r>
        <w:separator/>
      </w:r>
    </w:p>
  </w:endnote>
  <w:endnote w:type="continuationSeparator" w:id="0">
    <w:p w14:paraId="530B0479" w14:textId="77777777" w:rsidR="0084234A" w:rsidRDefault="008423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D1BB7" w14:textId="77777777" w:rsidR="0084234A" w:rsidRDefault="0084234A">
      <w:pPr>
        <w:spacing w:after="0"/>
      </w:pPr>
      <w:r>
        <w:separator/>
      </w:r>
    </w:p>
  </w:footnote>
  <w:footnote w:type="continuationSeparator" w:id="0">
    <w:p w14:paraId="15D5ABBE" w14:textId="77777777" w:rsidR="0084234A" w:rsidRDefault="0084234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I2MWMyMTdiMmI2MTQ3YjhmMjNmYmU0YTVjNTY0ZDEifQ=="/>
  </w:docVars>
  <w:rsids>
    <w:rsidRoot w:val="00D31D50"/>
    <w:rsid w:val="00012DB1"/>
    <w:rsid w:val="00063DAF"/>
    <w:rsid w:val="000671C3"/>
    <w:rsid w:val="000B1139"/>
    <w:rsid w:val="000B4DA1"/>
    <w:rsid w:val="0012618B"/>
    <w:rsid w:val="0014354C"/>
    <w:rsid w:val="00180F66"/>
    <w:rsid w:val="001D044F"/>
    <w:rsid w:val="001E6967"/>
    <w:rsid w:val="001F45D8"/>
    <w:rsid w:val="00220DFB"/>
    <w:rsid w:val="0026498F"/>
    <w:rsid w:val="00276D9A"/>
    <w:rsid w:val="002A41F3"/>
    <w:rsid w:val="00301AFA"/>
    <w:rsid w:val="00323B43"/>
    <w:rsid w:val="00335C14"/>
    <w:rsid w:val="003C2556"/>
    <w:rsid w:val="003D37D8"/>
    <w:rsid w:val="003D5C58"/>
    <w:rsid w:val="003D604D"/>
    <w:rsid w:val="00426133"/>
    <w:rsid w:val="004358AB"/>
    <w:rsid w:val="00462DD6"/>
    <w:rsid w:val="0048544A"/>
    <w:rsid w:val="004C1E80"/>
    <w:rsid w:val="004D2A76"/>
    <w:rsid w:val="004E5B05"/>
    <w:rsid w:val="005C3E9F"/>
    <w:rsid w:val="00612787"/>
    <w:rsid w:val="006C447C"/>
    <w:rsid w:val="007324DA"/>
    <w:rsid w:val="00757754"/>
    <w:rsid w:val="00794B10"/>
    <w:rsid w:val="00796EBB"/>
    <w:rsid w:val="007B4703"/>
    <w:rsid w:val="007F223B"/>
    <w:rsid w:val="00812288"/>
    <w:rsid w:val="0083571F"/>
    <w:rsid w:val="0084234A"/>
    <w:rsid w:val="00851777"/>
    <w:rsid w:val="00857C3D"/>
    <w:rsid w:val="008A3840"/>
    <w:rsid w:val="008B7726"/>
    <w:rsid w:val="008F79B8"/>
    <w:rsid w:val="00901232"/>
    <w:rsid w:val="00956808"/>
    <w:rsid w:val="009F17AA"/>
    <w:rsid w:val="00A2428E"/>
    <w:rsid w:val="00A3295F"/>
    <w:rsid w:val="00A47E9C"/>
    <w:rsid w:val="00A50176"/>
    <w:rsid w:val="00A97BF2"/>
    <w:rsid w:val="00AC5346"/>
    <w:rsid w:val="00BC0FF8"/>
    <w:rsid w:val="00BC7BF4"/>
    <w:rsid w:val="00BD6ED9"/>
    <w:rsid w:val="00C7018D"/>
    <w:rsid w:val="00C75CA6"/>
    <w:rsid w:val="00CA7B5A"/>
    <w:rsid w:val="00CB7C6E"/>
    <w:rsid w:val="00CC5CDF"/>
    <w:rsid w:val="00D01A1E"/>
    <w:rsid w:val="00D14D97"/>
    <w:rsid w:val="00D31D50"/>
    <w:rsid w:val="00D320FF"/>
    <w:rsid w:val="00D53928"/>
    <w:rsid w:val="00D917A6"/>
    <w:rsid w:val="00DD4A6B"/>
    <w:rsid w:val="00E357AB"/>
    <w:rsid w:val="00E56B4A"/>
    <w:rsid w:val="00E8416A"/>
    <w:rsid w:val="00E92967"/>
    <w:rsid w:val="00EA21C0"/>
    <w:rsid w:val="00F4711E"/>
    <w:rsid w:val="00F60BBC"/>
    <w:rsid w:val="00F91D0A"/>
    <w:rsid w:val="00F97C54"/>
    <w:rsid w:val="00FA3A07"/>
    <w:rsid w:val="00FB596A"/>
    <w:rsid w:val="00FB6466"/>
    <w:rsid w:val="00FC0B5A"/>
    <w:rsid w:val="00FC408D"/>
    <w:rsid w:val="00FD628F"/>
    <w:rsid w:val="00FE68B5"/>
    <w:rsid w:val="00FF669A"/>
    <w:rsid w:val="016814B1"/>
    <w:rsid w:val="0C122745"/>
    <w:rsid w:val="0DAD3379"/>
    <w:rsid w:val="0E5B4877"/>
    <w:rsid w:val="0FCB3337"/>
    <w:rsid w:val="11951E4E"/>
    <w:rsid w:val="124224AE"/>
    <w:rsid w:val="19357B2A"/>
    <w:rsid w:val="1D45136E"/>
    <w:rsid w:val="209C00A7"/>
    <w:rsid w:val="28261BFA"/>
    <w:rsid w:val="2A946CEF"/>
    <w:rsid w:val="2D5C554A"/>
    <w:rsid w:val="392E04D8"/>
    <w:rsid w:val="3E1E0BFF"/>
    <w:rsid w:val="3F1B7587"/>
    <w:rsid w:val="3F6C0AB1"/>
    <w:rsid w:val="3FDD2F01"/>
    <w:rsid w:val="49746212"/>
    <w:rsid w:val="4A1277D9"/>
    <w:rsid w:val="4F557E6E"/>
    <w:rsid w:val="565274DC"/>
    <w:rsid w:val="62515CED"/>
    <w:rsid w:val="6FD71302"/>
    <w:rsid w:val="74920F3F"/>
    <w:rsid w:val="761B5537"/>
    <w:rsid w:val="763906E0"/>
    <w:rsid w:val="7678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B7E9FB"/>
  <w15:docId w15:val="{161833C7-616B-49FA-9F01-AA6B9F5AF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semiHidden/>
    <w:unhideWhenUsed/>
    <w:qFormat/>
  </w:style>
  <w:style w:type="paragraph" w:styleId="a5">
    <w:name w:val="Balloon Text"/>
    <w:basedOn w:val="a"/>
    <w:link w:val="a6"/>
    <w:autoRedefine/>
    <w:uiPriority w:val="99"/>
    <w:semiHidden/>
    <w:unhideWhenUsed/>
    <w:qFormat/>
    <w:pPr>
      <w:spacing w:after="0"/>
    </w:pPr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b">
    <w:name w:val="Normal (Web)"/>
    <w:basedOn w:val="a"/>
    <w:autoRedefine/>
    <w:unhideWhenUsed/>
    <w:qFormat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c">
    <w:name w:val="annotation subject"/>
    <w:basedOn w:val="a3"/>
    <w:next w:val="a3"/>
    <w:link w:val="ad"/>
    <w:autoRedefine/>
    <w:uiPriority w:val="99"/>
    <w:semiHidden/>
    <w:unhideWhenUsed/>
    <w:qFormat/>
    <w:rPr>
      <w:b/>
      <w:bCs/>
    </w:rPr>
  </w:style>
  <w:style w:type="character" w:styleId="ae">
    <w:name w:val="Strong"/>
    <w:basedOn w:val="a0"/>
    <w:autoRedefine/>
    <w:uiPriority w:val="22"/>
    <w:qFormat/>
    <w:rPr>
      <w:b/>
      <w:bCs/>
    </w:rPr>
  </w:style>
  <w:style w:type="character" w:styleId="af">
    <w:name w:val="Hyperlink"/>
    <w:basedOn w:val="a0"/>
    <w:autoRedefine/>
    <w:uiPriority w:val="99"/>
    <w:semiHidden/>
    <w:unhideWhenUsed/>
    <w:qFormat/>
    <w:rPr>
      <w:color w:val="444444"/>
      <w:u w:val="none"/>
    </w:rPr>
  </w:style>
  <w:style w:type="character" w:styleId="af0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autoRedefine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a">
    <w:name w:val="页眉 字符"/>
    <w:basedOn w:val="a0"/>
    <w:link w:val="a9"/>
    <w:autoRedefine/>
    <w:uiPriority w:val="99"/>
    <w:qFormat/>
    <w:rPr>
      <w:rFonts w:ascii="Tahoma" w:hAnsi="Tahoma"/>
      <w:sz w:val="18"/>
      <w:szCs w:val="18"/>
    </w:rPr>
  </w:style>
  <w:style w:type="character" w:customStyle="1" w:styleId="a8">
    <w:name w:val="页脚 字符"/>
    <w:basedOn w:val="a0"/>
    <w:link w:val="a7"/>
    <w:autoRedefine/>
    <w:uiPriority w:val="99"/>
    <w:qFormat/>
    <w:rPr>
      <w:rFonts w:ascii="Tahoma" w:hAnsi="Tahoma"/>
      <w:sz w:val="18"/>
      <w:szCs w:val="18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rFonts w:ascii="Tahoma" w:hAnsi="Tahoma"/>
      <w:sz w:val="18"/>
      <w:szCs w:val="18"/>
    </w:rPr>
  </w:style>
  <w:style w:type="paragraph" w:styleId="af1">
    <w:name w:val="No Spacing"/>
    <w:autoRedefine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a4">
    <w:name w:val="批注文字 字符"/>
    <w:basedOn w:val="a0"/>
    <w:link w:val="a3"/>
    <w:autoRedefine/>
    <w:uiPriority w:val="99"/>
    <w:semiHidden/>
    <w:qFormat/>
    <w:rPr>
      <w:rFonts w:ascii="Tahoma" w:hAnsi="Tahoma"/>
    </w:rPr>
  </w:style>
  <w:style w:type="character" w:customStyle="1" w:styleId="ad">
    <w:name w:val="批注主题 字符"/>
    <w:basedOn w:val="a4"/>
    <w:link w:val="ac"/>
    <w:autoRedefine/>
    <w:uiPriority w:val="99"/>
    <w:semiHidden/>
    <w:qFormat/>
    <w:rPr>
      <w:rFonts w:ascii="Tahoma" w:hAnsi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宗雯雯</cp:lastModifiedBy>
  <cp:revision>5</cp:revision>
  <cp:lastPrinted>2024-03-27T07:44:00Z</cp:lastPrinted>
  <dcterms:created xsi:type="dcterms:W3CDTF">2023-09-08T14:47:00Z</dcterms:created>
  <dcterms:modified xsi:type="dcterms:W3CDTF">2024-04-01T06:20:00Z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293A6457895D422388328ECE9DED1FF5_13</vt:lpwstr>
  </property>
</Properties>
</file>