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8DACA" w14:textId="77777777" w:rsidR="00E71EAA" w:rsidRDefault="006E2D65" w:rsidP="008A73F2">
      <w:pPr>
        <w:pStyle w:val="2"/>
        <w:spacing w:before="156" w:after="156"/>
      </w:pPr>
      <w:bookmarkStart w:id="0" w:name="_Toc120466570"/>
      <w:bookmarkStart w:id="1" w:name="_Toc398233905"/>
      <w:r>
        <w:rPr>
          <w:rFonts w:hint="eastAsia"/>
        </w:rPr>
        <w:t>山东财经大学东方学院试卷（成绩）分析报告单</w:t>
      </w:r>
      <w:bookmarkEnd w:id="0"/>
      <w:bookmarkEnd w:id="1"/>
    </w:p>
    <w:p w14:paraId="00AE5B7E" w14:textId="77777777" w:rsidR="00E71EAA" w:rsidRDefault="006E2D65">
      <w:pPr>
        <w:adjustRightInd w:val="0"/>
        <w:snapToGrid w:val="0"/>
        <w:spacing w:line="500" w:lineRule="exact"/>
        <w:jc w:val="center"/>
        <w:rPr>
          <w:rFonts w:ascii="宋体" w:hAnsi="宋体"/>
          <w:bCs/>
          <w:sz w:val="40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8A73F2">
        <w:rPr>
          <w:rFonts w:ascii="宋体" w:hAnsi="宋体" w:hint="eastAsia"/>
          <w:sz w:val="24"/>
          <w:u w:val="single"/>
        </w:rPr>
        <w:t>20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-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8A73F2">
        <w:rPr>
          <w:rFonts w:ascii="宋体" w:hAnsi="宋体" w:hint="eastAsia"/>
          <w:sz w:val="24"/>
          <w:u w:val="single"/>
        </w:rPr>
        <w:t>21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学年度第</w:t>
      </w:r>
      <w:r w:rsidR="00EF02EB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学期）</w:t>
      </w:r>
    </w:p>
    <w:p w14:paraId="3BF897A9" w14:textId="77777777" w:rsidR="00E71EAA" w:rsidRDefault="006E2D65">
      <w:pPr>
        <w:adjustRightInd w:val="0"/>
        <w:snapToGrid w:val="0"/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系（章）：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 w:rsidR="00EF02EB">
        <w:rPr>
          <w:rFonts w:ascii="宋体" w:hAnsi="宋体" w:hint="eastAsia"/>
          <w:sz w:val="21"/>
          <w:szCs w:val="21"/>
          <w:u w:val="single"/>
        </w:rPr>
        <w:t>财税金融学院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 xml:space="preserve">  专业：</w:t>
      </w:r>
      <w:r w:rsidR="008A73F2">
        <w:rPr>
          <w:rFonts w:ascii="宋体" w:hAnsi="宋体" w:hint="eastAsia"/>
          <w:sz w:val="21"/>
          <w:szCs w:val="21"/>
          <w:u w:val="single"/>
        </w:rPr>
        <w:t>税收</w:t>
      </w:r>
      <w:r w:rsidR="00EF02EB">
        <w:rPr>
          <w:rFonts w:ascii="宋体" w:hAnsi="宋体" w:hint="eastAsia"/>
          <w:sz w:val="21"/>
          <w:szCs w:val="21"/>
          <w:u w:val="single"/>
        </w:rPr>
        <w:t>学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年级：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8A73F2">
        <w:rPr>
          <w:rFonts w:ascii="宋体" w:hAnsi="宋体" w:hint="eastAsia"/>
          <w:sz w:val="21"/>
          <w:szCs w:val="21"/>
          <w:u w:val="single"/>
        </w:rPr>
        <w:t>19</w:t>
      </w:r>
      <w:r>
        <w:rPr>
          <w:rFonts w:ascii="宋体" w:hAnsi="宋体" w:hint="eastAsia"/>
          <w:sz w:val="21"/>
          <w:szCs w:val="21"/>
          <w:u w:val="single"/>
        </w:rPr>
        <w:t>级</w:t>
      </w:r>
      <w:r w:rsidR="008A73F2">
        <w:rPr>
          <w:rFonts w:ascii="宋体" w:hAnsi="宋体" w:hint="eastAsia"/>
          <w:sz w:val="21"/>
          <w:szCs w:val="21"/>
          <w:u w:val="single"/>
        </w:rPr>
        <w:t>税收本科1</w:t>
      </w:r>
      <w:r w:rsidR="007E6626">
        <w:rPr>
          <w:rFonts w:ascii="宋体" w:hAnsi="宋体" w:hint="eastAsia"/>
          <w:sz w:val="21"/>
          <w:szCs w:val="21"/>
          <w:u w:val="single"/>
        </w:rPr>
        <w:t>班</w:t>
      </w:r>
      <w:r>
        <w:rPr>
          <w:rFonts w:ascii="宋体" w:hAnsi="宋体" w:hint="eastAsia"/>
          <w:sz w:val="21"/>
          <w:szCs w:val="21"/>
          <w:u w:val="single"/>
        </w:rPr>
        <w:t xml:space="preserve"> 　</w:t>
      </w:r>
      <w:r>
        <w:rPr>
          <w:rFonts w:ascii="宋体" w:hAnsi="宋体" w:hint="eastAsia"/>
          <w:sz w:val="21"/>
          <w:szCs w:val="21"/>
        </w:rPr>
        <w:t>层次：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EF02EB">
        <w:rPr>
          <w:rFonts w:ascii="宋体" w:hAnsi="宋体" w:hint="eastAsia"/>
          <w:sz w:val="21"/>
          <w:szCs w:val="21"/>
          <w:u w:val="single"/>
        </w:rPr>
        <w:t>本</w:t>
      </w:r>
      <w:r>
        <w:rPr>
          <w:rFonts w:ascii="宋体" w:hAnsi="宋体" w:hint="eastAsia"/>
          <w:sz w:val="21"/>
          <w:szCs w:val="21"/>
          <w:u w:val="single"/>
        </w:rPr>
        <w:t xml:space="preserve">科　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545"/>
        <w:gridCol w:w="1271"/>
        <w:gridCol w:w="728"/>
        <w:gridCol w:w="544"/>
        <w:gridCol w:w="542"/>
        <w:gridCol w:w="73"/>
        <w:gridCol w:w="1198"/>
        <w:gridCol w:w="365"/>
        <w:gridCol w:w="726"/>
        <w:gridCol w:w="1439"/>
      </w:tblGrid>
      <w:tr w:rsidR="00E71EAA" w14:paraId="546CA25A" w14:textId="77777777">
        <w:trPr>
          <w:cantSplit/>
          <w:trHeight w:val="282"/>
        </w:trPr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DF12A6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</w:t>
            </w:r>
          </w:p>
        </w:tc>
        <w:tc>
          <w:tcPr>
            <w:tcW w:w="18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B50F4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段光君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D9AFF" w14:textId="77777777" w:rsidR="00E71EAA" w:rsidRDefault="006E2D65">
            <w:pPr>
              <w:snapToGrid w:val="0"/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教师编号</w:t>
            </w:r>
          </w:p>
        </w:tc>
        <w:tc>
          <w:tcPr>
            <w:tcW w:w="181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F01A4D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1001164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42DEAF1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AF9C5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硕士研究生</w:t>
            </w:r>
          </w:p>
        </w:tc>
      </w:tr>
      <w:tr w:rsidR="00E71EAA" w14:paraId="468E52CF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9D41D8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3D708" w14:textId="77777777" w:rsidR="00E71EAA" w:rsidRDefault="0004568C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金融学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8D2665" w14:textId="77777777" w:rsidR="00E71EAA" w:rsidRDefault="006E2D65">
            <w:pPr>
              <w:snapToGrid w:val="0"/>
              <w:spacing w:line="360" w:lineRule="exact"/>
              <w:ind w:leftChars="49" w:left="176" w:hangingChars="42" w:hanging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课程代码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06DE62" w14:textId="77777777" w:rsidR="00E71EAA" w:rsidRDefault="008A73F2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 w:rsidRPr="008A73F2">
              <w:rPr>
                <w:rFonts w:ascii="宋体" w:hAnsi="宋体"/>
                <w:sz w:val="21"/>
                <w:szCs w:val="21"/>
              </w:rPr>
              <w:t>18010034</w:t>
            </w:r>
          </w:p>
        </w:tc>
      </w:tr>
      <w:tr w:rsidR="00E71EAA" w14:paraId="0CCF0FD5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B96C1" w14:textId="77777777" w:rsidR="00E71EAA" w:rsidRDefault="006E2D65">
            <w:pPr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考核方式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A355DD" w14:textId="77777777" w:rsidR="00E71EAA" w:rsidRDefault="006E2D65">
            <w:pPr>
              <w:spacing w:line="360" w:lineRule="exact"/>
              <w:ind w:firstLineChars="100" w:firstLine="210"/>
              <w:rPr>
                <w:rFonts w:ascii="宋体" w:hAnsi="宋体"/>
                <w:sz w:val="21"/>
                <w:szCs w:val="21"/>
                <w:u w:val="single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考试（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   考查（  ）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1BA68" w14:textId="77777777" w:rsidR="00E71EAA" w:rsidRDefault="006E2D65">
            <w:pPr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F8E751" w14:textId="77777777" w:rsidR="00E71EAA" w:rsidRDefault="006E2D6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必修（</w:t>
            </w:r>
            <w:r w:rsidR="0004568C"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）选修（）</w:t>
            </w:r>
          </w:p>
        </w:tc>
      </w:tr>
      <w:tr w:rsidR="00E71EAA" w14:paraId="0AF25CEB" w14:textId="77777777">
        <w:trPr>
          <w:cantSplit/>
          <w:trHeight w:val="581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F0616" w14:textId="77777777" w:rsidR="00E71EAA" w:rsidRDefault="006E2D65">
            <w:pPr>
              <w:adjustRightInd w:val="0"/>
              <w:snapToGri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试题来源</w:t>
            </w:r>
          </w:p>
        </w:tc>
        <w:tc>
          <w:tcPr>
            <w:tcW w:w="74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B98489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任课教师自命题（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集体命题（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  <w:p w14:paraId="291E5011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校内非任课教师命题（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 外校教师命题（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</w:tc>
      </w:tr>
      <w:tr w:rsidR="00E71EAA" w14:paraId="2D505AE5" w14:textId="77777777">
        <w:trPr>
          <w:cantSplit/>
          <w:trHeight w:val="249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E35474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应考人数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2B98A4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实考人数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BB5C1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最高分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C86F5A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最低分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64990E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平均分</w:t>
            </w:r>
          </w:p>
        </w:tc>
      </w:tr>
      <w:tr w:rsidR="00E71EAA" w14:paraId="0D8AC191" w14:textId="77777777">
        <w:trPr>
          <w:cantSplit/>
          <w:trHeight w:val="380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BCE7E" w14:textId="77777777" w:rsidR="00E71EAA" w:rsidRDefault="00EF02EB" w:rsidP="00735FD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735FD3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EDA6AC" w14:textId="77777777" w:rsidR="00E71EAA" w:rsidRDefault="008A73F2" w:rsidP="00735FD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735FD3"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1FC15F" w14:textId="77777777" w:rsidR="00E71EAA" w:rsidRDefault="008A73F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87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A056C" w14:textId="77777777" w:rsidR="00E71EAA" w:rsidRDefault="008A73F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BEC4A6" w14:textId="77777777" w:rsidR="00E71EAA" w:rsidRDefault="008A73F2" w:rsidP="00735FD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76.</w:t>
            </w:r>
            <w:r w:rsidR="00735FD3">
              <w:rPr>
                <w:rFonts w:ascii="宋体" w:hAnsi="宋体" w:hint="eastAsia"/>
                <w:sz w:val="21"/>
                <w:szCs w:val="21"/>
              </w:rPr>
              <w:t>28</w:t>
            </w:r>
          </w:p>
        </w:tc>
      </w:tr>
      <w:tr w:rsidR="00E71EAA" w14:paraId="03E0BE09" w14:textId="77777777">
        <w:trPr>
          <w:cantSplit/>
          <w:trHeight w:val="24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08011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[100，90]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DBBFB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(90，80]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161AC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(80，70]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DD0D59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（70，60]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5617ED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60分以下</w:t>
            </w:r>
          </w:p>
        </w:tc>
      </w:tr>
      <w:tr w:rsidR="00E71EAA" w14:paraId="293B2230" w14:textId="77777777">
        <w:trPr>
          <w:cantSplit/>
          <w:trHeight w:val="33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FE71810" w14:textId="77777777" w:rsidR="00E71EAA" w:rsidRDefault="008A73F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311E0" w14:textId="77777777" w:rsidR="00E71EAA" w:rsidRDefault="008A73F2" w:rsidP="00735FD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  <w:r w:rsidR="00735FD3"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A614" w14:textId="77777777" w:rsidR="00E71EAA" w:rsidRDefault="00735FD3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21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D0FBB" w14:textId="77777777" w:rsidR="00E71EAA" w:rsidRDefault="008A73F2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A8130D4" w14:textId="77777777" w:rsidR="00E71EAA" w:rsidRDefault="008A73F2" w:rsidP="00D3387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</w:t>
            </w:r>
          </w:p>
        </w:tc>
      </w:tr>
      <w:tr w:rsidR="00E71EAA" w14:paraId="5978159C" w14:textId="77777777">
        <w:trPr>
          <w:trHeight w:val="3126"/>
        </w:trPr>
        <w:tc>
          <w:tcPr>
            <w:tcW w:w="8522" w:type="dxa"/>
            <w:gridSpan w:val="11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5C9B57DD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一、原始成绩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是否呈偏正态分布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(如偏离说明原因)</w:t>
            </w:r>
          </w:p>
          <w:p w14:paraId="4E869D9D" w14:textId="251D8E57" w:rsidR="00E71EAA" w:rsidRDefault="00D3387A" w:rsidP="006E2D65">
            <w:pPr>
              <w:ind w:leftChars="200" w:left="360" w:firstLineChars="200" w:firstLine="420"/>
              <w:rPr>
                <w:rFonts w:ascii="宋体" w:hAnsi="宋体"/>
                <w:sz w:val="21"/>
                <w:szCs w:val="21"/>
              </w:rPr>
            </w:pPr>
            <w:r w:rsidRPr="00D3387A">
              <w:rPr>
                <w:rFonts w:ascii="宋体" w:hAnsi="宋体" w:hint="eastAsia"/>
                <w:sz w:val="21"/>
                <w:szCs w:val="21"/>
              </w:rPr>
              <w:t>考试成绩</w:t>
            </w:r>
            <w:r w:rsidR="00213587">
              <w:rPr>
                <w:rFonts w:ascii="宋体" w:hAnsi="宋体" w:hint="eastAsia"/>
                <w:sz w:val="21"/>
                <w:szCs w:val="21"/>
              </w:rPr>
              <w:t>基本符合</w:t>
            </w:r>
            <w:r w:rsidR="008F4C53">
              <w:rPr>
                <w:rFonts w:ascii="宋体" w:hAnsi="宋体" w:hint="eastAsia"/>
                <w:sz w:val="21"/>
                <w:szCs w:val="21"/>
              </w:rPr>
              <w:t>正态分布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，</w:t>
            </w:r>
            <w:r w:rsidR="008F4C53">
              <w:rPr>
                <w:rFonts w:ascii="宋体" w:hAnsi="宋体" w:hint="eastAsia"/>
                <w:sz w:val="21"/>
                <w:szCs w:val="21"/>
              </w:rPr>
              <w:t>及格率为</w:t>
            </w:r>
            <w:r w:rsidR="00213587">
              <w:rPr>
                <w:rFonts w:ascii="宋体" w:hAnsi="宋体"/>
                <w:sz w:val="21"/>
                <w:szCs w:val="21"/>
              </w:rPr>
              <w:t>100</w:t>
            </w:r>
            <w:r w:rsidR="00FF4B1D">
              <w:rPr>
                <w:rFonts w:ascii="宋体" w:hAnsi="宋体" w:hint="eastAsia"/>
                <w:sz w:val="21"/>
                <w:szCs w:val="21"/>
              </w:rPr>
              <w:t>%，但</w:t>
            </w:r>
            <w:r w:rsidR="00213587">
              <w:rPr>
                <w:rFonts w:ascii="宋体" w:hAnsi="宋体" w:hint="eastAsia"/>
                <w:sz w:val="21"/>
                <w:szCs w:val="21"/>
              </w:rPr>
              <w:t>优秀人数为0</w:t>
            </w:r>
            <w:r w:rsidR="00AB0AFB">
              <w:rPr>
                <w:rFonts w:ascii="宋体" w:hAnsi="宋体" w:hint="eastAsia"/>
                <w:sz w:val="21"/>
                <w:szCs w:val="21"/>
              </w:rPr>
              <w:t>，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通过成绩可以看出，</w:t>
            </w:r>
            <w:r w:rsidR="00AB0AFB">
              <w:rPr>
                <w:rFonts w:ascii="宋体" w:hAnsi="宋体" w:hint="eastAsia"/>
                <w:sz w:val="21"/>
                <w:szCs w:val="21"/>
              </w:rPr>
              <w:t>大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="00AB0AFB">
              <w:rPr>
                <w:rFonts w:ascii="宋体" w:hAnsi="宋体" w:hint="eastAsia"/>
                <w:sz w:val="21"/>
                <w:szCs w:val="21"/>
              </w:rPr>
              <w:t>已掌握所学的</w:t>
            </w:r>
            <w:r w:rsidR="00515729">
              <w:rPr>
                <w:rFonts w:ascii="宋体" w:hAnsi="宋体" w:hint="eastAsia"/>
                <w:sz w:val="21"/>
                <w:szCs w:val="21"/>
              </w:rPr>
              <w:t>基础知识</w:t>
            </w:r>
            <w:r w:rsidR="00AB0AFB">
              <w:rPr>
                <w:rFonts w:ascii="宋体" w:hAnsi="宋体" w:hint="eastAsia"/>
                <w:sz w:val="21"/>
                <w:szCs w:val="21"/>
              </w:rPr>
              <w:t>，</w:t>
            </w:r>
            <w:r w:rsidR="00FF4B1D">
              <w:rPr>
                <w:rFonts w:ascii="宋体" w:hAnsi="宋体" w:hint="eastAsia"/>
                <w:sz w:val="21"/>
                <w:szCs w:val="21"/>
              </w:rPr>
              <w:t>但对于能力提升类的知识掌握还不够，理解不够深入。</w:t>
            </w:r>
          </w:p>
          <w:p w14:paraId="1D597232" w14:textId="79EA656F" w:rsidR="00E71EAA" w:rsidRDefault="00213587" w:rsidP="00213587">
            <w:pPr>
              <w:ind w:firstLineChars="200" w:firstLine="4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noProof/>
                <w:sz w:val="21"/>
                <w:szCs w:val="21"/>
              </w:rPr>
              <w:drawing>
                <wp:inline distT="0" distB="0" distL="0" distR="0" wp14:anchorId="01BDF55D" wp14:editId="5E1F657C">
                  <wp:extent cx="1821766" cy="1095078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143" cy="11451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0425E9E" w14:textId="609AB88A" w:rsidR="00213587" w:rsidRPr="00213587" w:rsidRDefault="00213587" w:rsidP="00213587">
            <w:pPr>
              <w:ind w:firstLineChars="200" w:firstLine="360"/>
              <w:jc w:val="left"/>
              <w:rPr>
                <w:rFonts w:ascii="宋体" w:hAnsi="宋体" w:hint="eastAsia"/>
              </w:rPr>
            </w:pPr>
            <w:r w:rsidRPr="00213587">
              <w:rPr>
                <w:rFonts w:ascii="宋体" w:hAnsi="宋体" w:hint="eastAsia"/>
              </w:rPr>
              <w:t>注：优秀为</w:t>
            </w:r>
            <w:r w:rsidRPr="00213587">
              <w:rPr>
                <w:rFonts w:ascii="宋体" w:hAnsi="宋体" w:hint="eastAsia"/>
              </w:rPr>
              <w:t>[100，90]</w:t>
            </w:r>
            <w:r w:rsidRPr="00213587">
              <w:rPr>
                <w:rFonts w:ascii="宋体" w:hAnsi="宋体" w:hint="eastAsia"/>
              </w:rPr>
              <w:t>；良好为</w:t>
            </w:r>
            <w:r w:rsidRPr="00213587">
              <w:rPr>
                <w:rFonts w:ascii="宋体" w:hAnsi="宋体" w:hint="eastAsia"/>
              </w:rPr>
              <w:t>(90，80]</w:t>
            </w:r>
            <w:r w:rsidRPr="00213587">
              <w:rPr>
                <w:rFonts w:ascii="宋体" w:hAnsi="宋体" w:hint="eastAsia"/>
              </w:rPr>
              <w:t>；</w:t>
            </w:r>
            <w:proofErr w:type="gramStart"/>
            <w:r w:rsidRPr="00213587">
              <w:rPr>
                <w:rFonts w:ascii="宋体" w:hAnsi="宋体" w:hint="eastAsia"/>
              </w:rPr>
              <w:t>中等为</w:t>
            </w:r>
            <w:proofErr w:type="gramEnd"/>
            <w:r w:rsidRPr="00213587">
              <w:rPr>
                <w:rFonts w:ascii="宋体" w:hAnsi="宋体" w:hint="eastAsia"/>
              </w:rPr>
              <w:t>(80，70]</w:t>
            </w:r>
            <w:r w:rsidRPr="00213587">
              <w:rPr>
                <w:rFonts w:ascii="宋体" w:hAnsi="宋体" w:hint="eastAsia"/>
              </w:rPr>
              <w:t>；及格为</w:t>
            </w:r>
            <w:r w:rsidRPr="00213587">
              <w:rPr>
                <w:rFonts w:ascii="宋体" w:hAnsi="宋体" w:hint="eastAsia"/>
              </w:rPr>
              <w:t>（70，60]</w:t>
            </w:r>
            <w:r w:rsidRPr="00213587">
              <w:rPr>
                <w:rFonts w:ascii="宋体" w:hAnsi="宋体" w:hint="eastAsia"/>
              </w:rPr>
              <w:t>；不及格为</w:t>
            </w:r>
            <w:r w:rsidRPr="00213587">
              <w:rPr>
                <w:rFonts w:ascii="宋体" w:hAnsi="宋体" w:hint="eastAsia"/>
              </w:rPr>
              <w:t>60分以下</w:t>
            </w:r>
            <w:r w:rsidRPr="00213587">
              <w:rPr>
                <w:rFonts w:ascii="宋体" w:hAnsi="宋体" w:hint="eastAsia"/>
              </w:rPr>
              <w:t>。</w:t>
            </w:r>
          </w:p>
          <w:p w14:paraId="0B7E99B2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二、存在的主要问题及优点、典型性错误的分析</w:t>
            </w:r>
          </w:p>
          <w:p w14:paraId="755A137B" w14:textId="2AA67208" w:rsidR="00E71EAA" w:rsidRPr="00F837E0" w:rsidRDefault="006E2D65" w:rsidP="00213587">
            <w:pPr>
              <w:ind w:left="420" w:hangingChars="200" w:hanging="42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</w:t>
            </w:r>
            <w:r w:rsidR="00853DB7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主观题答非所问，</w:t>
            </w:r>
            <w:r w:rsidR="00B47F55">
              <w:rPr>
                <w:rFonts w:ascii="宋体" w:hAnsi="宋体" w:hint="eastAsia"/>
                <w:sz w:val="21"/>
                <w:szCs w:val="21"/>
              </w:rPr>
              <w:t>对知识深度和广度理解不够，</w:t>
            </w:r>
            <w:r w:rsidR="00AB0AFB">
              <w:rPr>
                <w:rFonts w:ascii="宋体" w:hAnsi="宋体" w:hint="eastAsia"/>
                <w:sz w:val="21"/>
                <w:szCs w:val="21"/>
              </w:rPr>
              <w:t>客观题出错较多，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学生对问题的理解有偏差；</w:t>
            </w:r>
            <w:r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对知识掌握不够</w:t>
            </w:r>
            <w:r>
              <w:rPr>
                <w:rFonts w:ascii="宋体" w:hAnsi="宋体" w:hint="eastAsia"/>
                <w:sz w:val="21"/>
                <w:szCs w:val="21"/>
              </w:rPr>
              <w:t>灵活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1BAA4089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三、对教学工作改革的意见或建议（不足可另加附页）</w:t>
            </w:r>
          </w:p>
          <w:p w14:paraId="124ACB2E" w14:textId="4E7165F6" w:rsidR="00E71EAA" w:rsidRDefault="006E2D65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增加题型，从不同角度考察知识点，使试卷更丰富；教学过程中随时检查教学效果。</w:t>
            </w:r>
          </w:p>
          <w:p w14:paraId="5A615E01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阅卷教师（或任课教师）签字：</w:t>
            </w:r>
          </w:p>
          <w:p w14:paraId="64603257" w14:textId="77777777" w:rsidR="00E71EAA" w:rsidRDefault="006E2D65">
            <w:pPr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　　　　　　　　         年　 月　 日</w:t>
            </w:r>
          </w:p>
        </w:tc>
      </w:tr>
      <w:tr w:rsidR="00E71EAA" w14:paraId="2467D383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421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6EE1F1FD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任课教师所在教研室主任意见：</w:t>
            </w:r>
          </w:p>
          <w:p w14:paraId="347AB514" w14:textId="77777777" w:rsidR="00E71EAA" w:rsidRDefault="00E71EAA">
            <w:pPr>
              <w:rPr>
                <w:rFonts w:ascii="宋体" w:hAnsi="宋体" w:hint="eastAsia"/>
                <w:sz w:val="21"/>
                <w:szCs w:val="21"/>
              </w:rPr>
            </w:pPr>
          </w:p>
          <w:p w14:paraId="628199CE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　　　　　　　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20F65000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　年   月   日</w:t>
            </w:r>
          </w:p>
        </w:tc>
      </w:tr>
      <w:tr w:rsidR="00E71EAA" w14:paraId="0F0FB400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81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3E2A1551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任课教师所在系主任（院长）意见：</w:t>
            </w:r>
          </w:p>
          <w:p w14:paraId="34446860" w14:textId="77777777" w:rsidR="00E71EAA" w:rsidRDefault="00E71EAA">
            <w:pPr>
              <w:rPr>
                <w:rFonts w:ascii="宋体" w:hAnsi="宋体" w:hint="eastAsia"/>
                <w:sz w:val="21"/>
                <w:szCs w:val="21"/>
              </w:rPr>
            </w:pPr>
          </w:p>
          <w:p w14:paraId="3F65046A" w14:textId="77777777" w:rsidR="00E71EAA" w:rsidRDefault="006E2D65" w:rsidP="00D3387A">
            <w:pPr>
              <w:ind w:firstLineChars="2448" w:firstLine="514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216732AC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 年   月   日</w:t>
            </w:r>
          </w:p>
        </w:tc>
      </w:tr>
    </w:tbl>
    <w:p w14:paraId="068F6BA1" w14:textId="75852D98" w:rsidR="00E71EAA" w:rsidRPr="00213587" w:rsidRDefault="006E2D65">
      <w:pPr>
        <w:rPr>
          <w:rFonts w:ascii="宋体" w:hAnsi="宋体" w:hint="eastAsia"/>
        </w:rPr>
      </w:pPr>
      <w:r>
        <w:rPr>
          <w:rFonts w:ascii="宋体" w:hAnsi="宋体" w:hint="eastAsia"/>
        </w:rPr>
        <w:t>注：可选项目，请在（）内打“√”。</w:t>
      </w:r>
    </w:p>
    <w:sectPr w:rsidR="00E71EAA" w:rsidRPr="00213587" w:rsidSect="00D55797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AC074" w14:textId="77777777" w:rsidR="00B54720" w:rsidRDefault="00B54720">
      <w:r>
        <w:separator/>
      </w:r>
    </w:p>
  </w:endnote>
  <w:endnote w:type="continuationSeparator" w:id="0">
    <w:p w14:paraId="17B40483" w14:textId="77777777" w:rsidR="00B54720" w:rsidRDefault="00B5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DCEDC" w14:textId="77777777" w:rsidR="00B54720" w:rsidRDefault="00B54720">
      <w:r>
        <w:separator/>
      </w:r>
    </w:p>
  </w:footnote>
  <w:footnote w:type="continuationSeparator" w:id="0">
    <w:p w14:paraId="1211C612" w14:textId="77777777" w:rsidR="00B54720" w:rsidRDefault="00B5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858236" w14:textId="77777777" w:rsidR="00E71EAA" w:rsidRDefault="00E71EA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023"/>
    <w:rsid w:val="00003E5A"/>
    <w:rsid w:val="0000440B"/>
    <w:rsid w:val="000116C7"/>
    <w:rsid w:val="0004568C"/>
    <w:rsid w:val="000479D0"/>
    <w:rsid w:val="000521A6"/>
    <w:rsid w:val="00053AEE"/>
    <w:rsid w:val="000543F1"/>
    <w:rsid w:val="00062CBB"/>
    <w:rsid w:val="000863A4"/>
    <w:rsid w:val="000A1DDA"/>
    <w:rsid w:val="000A7618"/>
    <w:rsid w:val="000B1C09"/>
    <w:rsid w:val="000B26EA"/>
    <w:rsid w:val="000D1255"/>
    <w:rsid w:val="000E03F3"/>
    <w:rsid w:val="000E6915"/>
    <w:rsid w:val="000E74DA"/>
    <w:rsid w:val="000F4FFF"/>
    <w:rsid w:val="00117E7E"/>
    <w:rsid w:val="001271A5"/>
    <w:rsid w:val="00142FC8"/>
    <w:rsid w:val="0015035F"/>
    <w:rsid w:val="00164C00"/>
    <w:rsid w:val="001700C7"/>
    <w:rsid w:val="0019656D"/>
    <w:rsid w:val="001C29C3"/>
    <w:rsid w:val="001D75C6"/>
    <w:rsid w:val="001E4528"/>
    <w:rsid w:val="00210E67"/>
    <w:rsid w:val="00213483"/>
    <w:rsid w:val="00213587"/>
    <w:rsid w:val="00216DF6"/>
    <w:rsid w:val="00220F8C"/>
    <w:rsid w:val="00225714"/>
    <w:rsid w:val="00234558"/>
    <w:rsid w:val="0024013E"/>
    <w:rsid w:val="0024161A"/>
    <w:rsid w:val="00242155"/>
    <w:rsid w:val="00246139"/>
    <w:rsid w:val="00260B3E"/>
    <w:rsid w:val="00267D67"/>
    <w:rsid w:val="002820BF"/>
    <w:rsid w:val="00286C26"/>
    <w:rsid w:val="002C25BC"/>
    <w:rsid w:val="002E0129"/>
    <w:rsid w:val="002E25B5"/>
    <w:rsid w:val="002E2AE1"/>
    <w:rsid w:val="002E6EA7"/>
    <w:rsid w:val="002F4151"/>
    <w:rsid w:val="003134D2"/>
    <w:rsid w:val="003219D0"/>
    <w:rsid w:val="0032404F"/>
    <w:rsid w:val="00335ED6"/>
    <w:rsid w:val="00345AED"/>
    <w:rsid w:val="00363EBB"/>
    <w:rsid w:val="0039187A"/>
    <w:rsid w:val="0039647B"/>
    <w:rsid w:val="003B740D"/>
    <w:rsid w:val="003F005F"/>
    <w:rsid w:val="003F372A"/>
    <w:rsid w:val="003F72CF"/>
    <w:rsid w:val="003F7428"/>
    <w:rsid w:val="004005DC"/>
    <w:rsid w:val="00401273"/>
    <w:rsid w:val="00404747"/>
    <w:rsid w:val="004129C8"/>
    <w:rsid w:val="00416DE5"/>
    <w:rsid w:val="00417C87"/>
    <w:rsid w:val="004345CE"/>
    <w:rsid w:val="00455FB4"/>
    <w:rsid w:val="00462608"/>
    <w:rsid w:val="00475A1A"/>
    <w:rsid w:val="00484CC3"/>
    <w:rsid w:val="00492C43"/>
    <w:rsid w:val="00493081"/>
    <w:rsid w:val="004A1B88"/>
    <w:rsid w:val="004C09F8"/>
    <w:rsid w:val="004E4F6E"/>
    <w:rsid w:val="004F16F7"/>
    <w:rsid w:val="004F1B24"/>
    <w:rsid w:val="004F70B4"/>
    <w:rsid w:val="00501DD4"/>
    <w:rsid w:val="00505D72"/>
    <w:rsid w:val="00515729"/>
    <w:rsid w:val="0053716F"/>
    <w:rsid w:val="005455D5"/>
    <w:rsid w:val="005715FA"/>
    <w:rsid w:val="00595411"/>
    <w:rsid w:val="00597093"/>
    <w:rsid w:val="00597647"/>
    <w:rsid w:val="005A2467"/>
    <w:rsid w:val="005A2E2D"/>
    <w:rsid w:val="005A319F"/>
    <w:rsid w:val="005A7411"/>
    <w:rsid w:val="005A7CFD"/>
    <w:rsid w:val="005B7894"/>
    <w:rsid w:val="005C0EBE"/>
    <w:rsid w:val="005C3E19"/>
    <w:rsid w:val="005C7028"/>
    <w:rsid w:val="005D7E8C"/>
    <w:rsid w:val="005E7536"/>
    <w:rsid w:val="005F3FD9"/>
    <w:rsid w:val="006014B0"/>
    <w:rsid w:val="006035BC"/>
    <w:rsid w:val="00607E34"/>
    <w:rsid w:val="006122B8"/>
    <w:rsid w:val="00616D40"/>
    <w:rsid w:val="00624729"/>
    <w:rsid w:val="00643CFE"/>
    <w:rsid w:val="006501B8"/>
    <w:rsid w:val="006571CB"/>
    <w:rsid w:val="006614E9"/>
    <w:rsid w:val="00661785"/>
    <w:rsid w:val="00665542"/>
    <w:rsid w:val="0066599C"/>
    <w:rsid w:val="00683C2A"/>
    <w:rsid w:val="00693A3F"/>
    <w:rsid w:val="006A608B"/>
    <w:rsid w:val="006B3A9A"/>
    <w:rsid w:val="006C1EBF"/>
    <w:rsid w:val="006C38D4"/>
    <w:rsid w:val="006C65BF"/>
    <w:rsid w:val="006D06E5"/>
    <w:rsid w:val="006D35C7"/>
    <w:rsid w:val="006E2D65"/>
    <w:rsid w:val="006E31B0"/>
    <w:rsid w:val="006E6AAA"/>
    <w:rsid w:val="006E6FA9"/>
    <w:rsid w:val="006F0CCB"/>
    <w:rsid w:val="006F68D0"/>
    <w:rsid w:val="006F7FB1"/>
    <w:rsid w:val="00700631"/>
    <w:rsid w:val="00712AB1"/>
    <w:rsid w:val="00713C86"/>
    <w:rsid w:val="00716B7B"/>
    <w:rsid w:val="0072215F"/>
    <w:rsid w:val="00735FD3"/>
    <w:rsid w:val="00743B9E"/>
    <w:rsid w:val="00746CAD"/>
    <w:rsid w:val="0075020D"/>
    <w:rsid w:val="00752FA8"/>
    <w:rsid w:val="00760FDF"/>
    <w:rsid w:val="00762C7C"/>
    <w:rsid w:val="007855A3"/>
    <w:rsid w:val="007875A7"/>
    <w:rsid w:val="00787A85"/>
    <w:rsid w:val="007A0555"/>
    <w:rsid w:val="007B5C6F"/>
    <w:rsid w:val="007B6A69"/>
    <w:rsid w:val="007D4C4B"/>
    <w:rsid w:val="007E6626"/>
    <w:rsid w:val="007F6E41"/>
    <w:rsid w:val="00814B2A"/>
    <w:rsid w:val="00830713"/>
    <w:rsid w:val="008538FC"/>
    <w:rsid w:val="00853DB7"/>
    <w:rsid w:val="00856489"/>
    <w:rsid w:val="00856683"/>
    <w:rsid w:val="00857C92"/>
    <w:rsid w:val="008A2799"/>
    <w:rsid w:val="008A59E4"/>
    <w:rsid w:val="008A73F2"/>
    <w:rsid w:val="008B41F8"/>
    <w:rsid w:val="008C0A12"/>
    <w:rsid w:val="008D784B"/>
    <w:rsid w:val="008F3838"/>
    <w:rsid w:val="008F4C53"/>
    <w:rsid w:val="0090037F"/>
    <w:rsid w:val="00900572"/>
    <w:rsid w:val="0091249D"/>
    <w:rsid w:val="00920155"/>
    <w:rsid w:val="0093218C"/>
    <w:rsid w:val="00934E44"/>
    <w:rsid w:val="0094442A"/>
    <w:rsid w:val="009548D1"/>
    <w:rsid w:val="009564B0"/>
    <w:rsid w:val="009650A8"/>
    <w:rsid w:val="00965707"/>
    <w:rsid w:val="009B4D2A"/>
    <w:rsid w:val="009B52D8"/>
    <w:rsid w:val="009C7178"/>
    <w:rsid w:val="009D0288"/>
    <w:rsid w:val="009D3D50"/>
    <w:rsid w:val="009D4D32"/>
    <w:rsid w:val="009E3079"/>
    <w:rsid w:val="00A018FB"/>
    <w:rsid w:val="00A156DD"/>
    <w:rsid w:val="00A22522"/>
    <w:rsid w:val="00A23BC4"/>
    <w:rsid w:val="00A366EC"/>
    <w:rsid w:val="00A47525"/>
    <w:rsid w:val="00A66D4D"/>
    <w:rsid w:val="00A77898"/>
    <w:rsid w:val="00A9618B"/>
    <w:rsid w:val="00AA095E"/>
    <w:rsid w:val="00AA1B9D"/>
    <w:rsid w:val="00AB0AFB"/>
    <w:rsid w:val="00AC4BD5"/>
    <w:rsid w:val="00AE0191"/>
    <w:rsid w:val="00AE3B62"/>
    <w:rsid w:val="00AF3C3E"/>
    <w:rsid w:val="00B171CD"/>
    <w:rsid w:val="00B248A0"/>
    <w:rsid w:val="00B2681B"/>
    <w:rsid w:val="00B27B66"/>
    <w:rsid w:val="00B27DF5"/>
    <w:rsid w:val="00B322A9"/>
    <w:rsid w:val="00B3583A"/>
    <w:rsid w:val="00B47F55"/>
    <w:rsid w:val="00B54720"/>
    <w:rsid w:val="00B6685E"/>
    <w:rsid w:val="00B83118"/>
    <w:rsid w:val="00B86F71"/>
    <w:rsid w:val="00B97D2B"/>
    <w:rsid w:val="00BA1DBA"/>
    <w:rsid w:val="00BB3FF0"/>
    <w:rsid w:val="00BD2AF4"/>
    <w:rsid w:val="00BD2BEA"/>
    <w:rsid w:val="00BE5280"/>
    <w:rsid w:val="00BF02A3"/>
    <w:rsid w:val="00C00AF6"/>
    <w:rsid w:val="00C03AF9"/>
    <w:rsid w:val="00C152DC"/>
    <w:rsid w:val="00C40A7C"/>
    <w:rsid w:val="00C43260"/>
    <w:rsid w:val="00C56A12"/>
    <w:rsid w:val="00C57D46"/>
    <w:rsid w:val="00C70445"/>
    <w:rsid w:val="00C73023"/>
    <w:rsid w:val="00C76C49"/>
    <w:rsid w:val="00C86180"/>
    <w:rsid w:val="00CC4AAF"/>
    <w:rsid w:val="00CC5CDF"/>
    <w:rsid w:val="00CE05A6"/>
    <w:rsid w:val="00CF4F1E"/>
    <w:rsid w:val="00D15AB5"/>
    <w:rsid w:val="00D229CF"/>
    <w:rsid w:val="00D3387A"/>
    <w:rsid w:val="00D33F82"/>
    <w:rsid w:val="00D344BA"/>
    <w:rsid w:val="00D528E0"/>
    <w:rsid w:val="00D52A3E"/>
    <w:rsid w:val="00D55797"/>
    <w:rsid w:val="00D82CED"/>
    <w:rsid w:val="00D91CE1"/>
    <w:rsid w:val="00DA1653"/>
    <w:rsid w:val="00DD7966"/>
    <w:rsid w:val="00DD7AD4"/>
    <w:rsid w:val="00DE492A"/>
    <w:rsid w:val="00DE5F19"/>
    <w:rsid w:val="00E0097A"/>
    <w:rsid w:val="00E035FD"/>
    <w:rsid w:val="00E04DC1"/>
    <w:rsid w:val="00E2206B"/>
    <w:rsid w:val="00E24428"/>
    <w:rsid w:val="00E33212"/>
    <w:rsid w:val="00E35A4F"/>
    <w:rsid w:val="00E433A4"/>
    <w:rsid w:val="00E61B69"/>
    <w:rsid w:val="00E63B51"/>
    <w:rsid w:val="00E646DA"/>
    <w:rsid w:val="00E67A8F"/>
    <w:rsid w:val="00E71EAA"/>
    <w:rsid w:val="00E73427"/>
    <w:rsid w:val="00E76AFD"/>
    <w:rsid w:val="00E77C76"/>
    <w:rsid w:val="00EB4A66"/>
    <w:rsid w:val="00EB7770"/>
    <w:rsid w:val="00EE66A9"/>
    <w:rsid w:val="00EF02EB"/>
    <w:rsid w:val="00EF1325"/>
    <w:rsid w:val="00F112AE"/>
    <w:rsid w:val="00F12FEA"/>
    <w:rsid w:val="00F163C0"/>
    <w:rsid w:val="00F212C8"/>
    <w:rsid w:val="00F3181E"/>
    <w:rsid w:val="00F346AC"/>
    <w:rsid w:val="00F346FE"/>
    <w:rsid w:val="00F40FEB"/>
    <w:rsid w:val="00F50614"/>
    <w:rsid w:val="00F5770F"/>
    <w:rsid w:val="00F6065E"/>
    <w:rsid w:val="00F62074"/>
    <w:rsid w:val="00F676C6"/>
    <w:rsid w:val="00F70AED"/>
    <w:rsid w:val="00F837E0"/>
    <w:rsid w:val="00F86AF6"/>
    <w:rsid w:val="00F92777"/>
    <w:rsid w:val="00F934F1"/>
    <w:rsid w:val="00FA41C1"/>
    <w:rsid w:val="00FA6FF5"/>
    <w:rsid w:val="00FD75CA"/>
    <w:rsid w:val="00FD7660"/>
    <w:rsid w:val="00FF36A6"/>
    <w:rsid w:val="00FF4B1D"/>
    <w:rsid w:val="641C7181"/>
    <w:rsid w:val="73B10B75"/>
    <w:rsid w:val="7B36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E8426A"/>
  <w15:docId w15:val="{1F530241-C189-4291-8FE0-F50713ED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797"/>
    <w:pPr>
      <w:widowControl w:val="0"/>
      <w:jc w:val="both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heading 2"/>
    <w:basedOn w:val="a"/>
    <w:next w:val="a"/>
    <w:link w:val="20"/>
    <w:qFormat/>
    <w:rsid w:val="00D55797"/>
    <w:pPr>
      <w:keepNext/>
      <w:keepLines/>
      <w:spacing w:beforeLines="50" w:afterLines="50" w:line="480" w:lineRule="exact"/>
      <w:jc w:val="center"/>
      <w:outlineLvl w:val="1"/>
    </w:pPr>
    <w:rPr>
      <w:rFonts w:ascii="方正小标宋简体" w:eastAsia="方正小标宋简体" w:hAnsi="宋体"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557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qFormat/>
    <w:rsid w:val="00D55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</w:rPr>
  </w:style>
  <w:style w:type="character" w:customStyle="1" w:styleId="a6">
    <w:name w:val="页眉 字符"/>
    <w:basedOn w:val="a0"/>
    <w:link w:val="a5"/>
    <w:uiPriority w:val="99"/>
    <w:qFormat/>
    <w:rsid w:val="00D55797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55797"/>
    <w:rPr>
      <w:sz w:val="18"/>
      <w:szCs w:val="18"/>
    </w:rPr>
  </w:style>
  <w:style w:type="character" w:customStyle="1" w:styleId="20">
    <w:name w:val="标题 2 字符"/>
    <w:basedOn w:val="a0"/>
    <w:link w:val="2"/>
    <w:rsid w:val="00D55797"/>
    <w:rPr>
      <w:rFonts w:ascii="方正小标宋简体" w:eastAsia="方正小标宋简体" w:hAnsi="宋体" w:cs="Times New Roman"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147</Words>
  <Characters>843</Characters>
  <Application>Microsoft Office Word</Application>
  <DocSecurity>0</DocSecurity>
  <Lines>7</Lines>
  <Paragraphs>1</Paragraphs>
  <ScaleCrop>false</ScaleCrop>
  <Company>微软中国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duan jun</cp:lastModifiedBy>
  <cp:revision>6</cp:revision>
  <dcterms:created xsi:type="dcterms:W3CDTF">2019-03-06T04:26:00Z</dcterms:created>
  <dcterms:modified xsi:type="dcterms:W3CDTF">2021-01-21T02:08:00Z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