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8EE7D" w14:textId="58DF6ADA" w:rsidR="00DA4CB6" w:rsidRPr="004F4567" w:rsidRDefault="006202A6" w:rsidP="00B65861">
      <w:pPr>
        <w:jc w:val="center"/>
        <w:rPr>
          <w:rFonts w:ascii="宋体" w:eastAsia="宋体" w:hAnsi="宋体"/>
          <w:b/>
          <w:bCs/>
          <w:sz w:val="40"/>
          <w:szCs w:val="40"/>
        </w:rPr>
      </w:pPr>
      <w:r w:rsidRPr="004F4567">
        <w:rPr>
          <w:rFonts w:ascii="宋体" w:eastAsia="宋体" w:hAnsi="宋体" w:hint="eastAsia"/>
          <w:b/>
          <w:bCs/>
          <w:sz w:val="40"/>
          <w:szCs w:val="40"/>
        </w:rPr>
        <w:t>《什么是货币</w:t>
      </w:r>
      <w:r w:rsidR="003E1373">
        <w:rPr>
          <w:rFonts w:ascii="宋体" w:eastAsia="宋体" w:hAnsi="宋体" w:hint="eastAsia"/>
          <w:b/>
          <w:bCs/>
          <w:sz w:val="40"/>
          <w:szCs w:val="40"/>
        </w:rPr>
        <w:t>（2）</w:t>
      </w:r>
      <w:r w:rsidRPr="004F4567">
        <w:rPr>
          <w:rFonts w:ascii="宋体" w:eastAsia="宋体" w:hAnsi="宋体" w:hint="eastAsia"/>
          <w:b/>
          <w:bCs/>
          <w:sz w:val="40"/>
          <w:szCs w:val="40"/>
        </w:rPr>
        <w:t>》教学设计</w:t>
      </w:r>
    </w:p>
    <w:p w14:paraId="350902D5" w14:textId="77777777" w:rsidR="00B65861" w:rsidRPr="00BD1A3A" w:rsidRDefault="00B65861" w:rsidP="00B65861">
      <w:pPr>
        <w:jc w:val="center"/>
        <w:rPr>
          <w:rFonts w:ascii="宋体" w:eastAsia="宋体" w:hAnsi="宋体"/>
          <w:b/>
          <w:bCs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6"/>
        <w:gridCol w:w="1702"/>
        <w:gridCol w:w="261"/>
        <w:gridCol w:w="2691"/>
        <w:gridCol w:w="3146"/>
      </w:tblGrid>
      <w:tr w:rsidR="006202A6" w:rsidRPr="00B65861" w14:paraId="5E66C8E8" w14:textId="77777777" w:rsidTr="004F4567">
        <w:tc>
          <w:tcPr>
            <w:tcW w:w="8296" w:type="dxa"/>
            <w:gridSpan w:val="5"/>
            <w:vAlign w:val="center"/>
          </w:tcPr>
          <w:p w14:paraId="23DFDE7B" w14:textId="1F6752AD" w:rsidR="006202A6" w:rsidRPr="00BD55C3" w:rsidRDefault="006202A6" w:rsidP="004F4567">
            <w:pPr>
              <w:spacing w:line="30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4F4567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一、基本信息</w:t>
            </w:r>
          </w:p>
        </w:tc>
      </w:tr>
      <w:tr w:rsidR="00266985" w:rsidRPr="00BD1A3A" w14:paraId="40F8C601" w14:textId="77777777" w:rsidTr="00703DA5">
        <w:tc>
          <w:tcPr>
            <w:tcW w:w="2284" w:type="dxa"/>
            <w:gridSpan w:val="3"/>
            <w:vAlign w:val="center"/>
          </w:tcPr>
          <w:p w14:paraId="6E73E55B" w14:textId="5410643D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8"/>
                <w:szCs w:val="28"/>
              </w:rPr>
              <w:t>项目（任务）</w:t>
            </w:r>
          </w:p>
        </w:tc>
        <w:tc>
          <w:tcPr>
            <w:tcW w:w="6012" w:type="dxa"/>
            <w:gridSpan w:val="2"/>
            <w:vAlign w:val="center"/>
          </w:tcPr>
          <w:p w14:paraId="4A44803F" w14:textId="2ACB383A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什么是货币2</w:t>
            </w:r>
          </w:p>
        </w:tc>
      </w:tr>
      <w:tr w:rsidR="00266985" w:rsidRPr="00BD1A3A" w14:paraId="11DF39FD" w14:textId="77777777" w:rsidTr="00703DA5">
        <w:trPr>
          <w:trHeight w:val="1584"/>
        </w:trPr>
        <w:tc>
          <w:tcPr>
            <w:tcW w:w="279" w:type="dxa"/>
            <w:vAlign w:val="center"/>
          </w:tcPr>
          <w:p w14:paraId="22D0FB64" w14:textId="1D6D5DBD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D1A3A">
              <w:rPr>
                <w:rFonts w:ascii="宋体" w:eastAsia="宋体" w:hAnsi="宋体" w:hint="eastAsia"/>
                <w:sz w:val="28"/>
                <w:szCs w:val="28"/>
              </w:rPr>
              <w:t>知识点</w:t>
            </w:r>
          </w:p>
        </w:tc>
        <w:tc>
          <w:tcPr>
            <w:tcW w:w="8017" w:type="dxa"/>
            <w:gridSpan w:val="4"/>
            <w:vAlign w:val="center"/>
          </w:tcPr>
          <w:p w14:paraId="0A4A170F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（1）货币的职能；</w:t>
            </w:r>
          </w:p>
          <w:p w14:paraId="176C51E0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（2）货币形态的演变；</w:t>
            </w:r>
          </w:p>
          <w:p w14:paraId="6082B824" w14:textId="57634C20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（3）央行数字货币</w:t>
            </w:r>
          </w:p>
        </w:tc>
      </w:tr>
      <w:tr w:rsidR="00266985" w:rsidRPr="00BD1A3A" w14:paraId="07847C81" w14:textId="77777777" w:rsidTr="00703DA5">
        <w:tc>
          <w:tcPr>
            <w:tcW w:w="279" w:type="dxa"/>
            <w:vAlign w:val="center"/>
          </w:tcPr>
          <w:p w14:paraId="3BC04A85" w14:textId="425C6FFF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D1A3A">
              <w:rPr>
                <w:rFonts w:ascii="宋体" w:eastAsia="宋体" w:hAnsi="宋体" w:hint="eastAsia"/>
                <w:sz w:val="28"/>
                <w:szCs w:val="28"/>
              </w:rPr>
              <w:t>学习目标</w:t>
            </w:r>
          </w:p>
        </w:tc>
        <w:tc>
          <w:tcPr>
            <w:tcW w:w="8017" w:type="dxa"/>
            <w:gridSpan w:val="4"/>
            <w:vAlign w:val="center"/>
          </w:tcPr>
          <w:p w14:paraId="3FB0E48D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知识目标：</w:t>
            </w:r>
          </w:p>
          <w:p w14:paraId="13BFE5E1" w14:textId="77777777" w:rsidR="00BD1A3A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（1）理解不同经济行为中货币所发挥的职能；</w:t>
            </w:r>
          </w:p>
          <w:p w14:paraId="2CDFDDEC" w14:textId="77777777" w:rsidR="00BD1A3A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（2）掌握货币形态的演变的过程，并理解货币形态演变的根本动因；</w:t>
            </w:r>
          </w:p>
          <w:p w14:paraId="74E4F1A9" w14:textId="5727CC92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（3）了解央行数字货币的含义及特点。</w:t>
            </w:r>
          </w:p>
          <w:p w14:paraId="121422A4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能力目标：</w:t>
            </w:r>
          </w:p>
          <w:p w14:paraId="6A354965" w14:textId="7381273E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（1）通过课前学习任务，以提高学生自学以及归纳总结的能力；</w:t>
            </w:r>
          </w:p>
          <w:p w14:paraId="69437C99" w14:textId="215DE79C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（2）通过课上小组分享和“生问生答”环节，以提高学生自我展示以及提出问题、解决问题的能力；</w:t>
            </w:r>
          </w:p>
          <w:p w14:paraId="65F2D251" w14:textId="3130FD90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（3）通过小组讨论，以提高学生团结协作，沟通、思辨能力。</w:t>
            </w:r>
          </w:p>
          <w:p w14:paraId="02AA2542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情感目标：</w:t>
            </w:r>
          </w:p>
          <w:p w14:paraId="4EA8FFE5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（1）加强学生间的沟通交流，逐渐养成关注金融前沿、探讨学术问题的习惯；</w:t>
            </w:r>
          </w:p>
          <w:p w14:paraId="439007B5" w14:textId="02C94174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（2）了解我国最新经济动态，以及国家总体战略规划，培养民族荣誉感。</w:t>
            </w:r>
          </w:p>
        </w:tc>
      </w:tr>
      <w:tr w:rsidR="00266985" w:rsidRPr="00BD1A3A" w14:paraId="44E3C563" w14:textId="77777777" w:rsidTr="00703DA5">
        <w:tc>
          <w:tcPr>
            <w:tcW w:w="279" w:type="dxa"/>
            <w:vAlign w:val="center"/>
          </w:tcPr>
          <w:p w14:paraId="00A91ADD" w14:textId="6A20B17B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D1A3A">
              <w:rPr>
                <w:rFonts w:ascii="宋体" w:eastAsia="宋体" w:hAnsi="宋体" w:hint="eastAsia"/>
                <w:sz w:val="28"/>
                <w:szCs w:val="28"/>
              </w:rPr>
              <w:t>学情分析</w:t>
            </w:r>
          </w:p>
        </w:tc>
        <w:tc>
          <w:tcPr>
            <w:tcW w:w="8017" w:type="dxa"/>
            <w:gridSpan w:val="4"/>
            <w:vAlign w:val="center"/>
          </w:tcPr>
          <w:p w14:paraId="52645470" w14:textId="187C60F2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学习方式：</w:t>
            </w:r>
          </w:p>
          <w:p w14:paraId="6E4852EE" w14:textId="307E59A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当代大学生的深度注意力不断衰竭，广度注意力不断发展，对于碎片化的知识具有较强的接受能力；</w:t>
            </w:r>
          </w:p>
          <w:p w14:paraId="79043161" w14:textId="10D22DCB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知识结构：</w:t>
            </w:r>
          </w:p>
          <w:p w14:paraId="204E55EB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通过第一堂课的问卷调查，分析得出：学生对于货币的基本知识有一定的了解，但是不够系统和细致；</w:t>
            </w:r>
          </w:p>
          <w:p w14:paraId="4DF92BC8" w14:textId="6A337C0A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学习能力：</w:t>
            </w:r>
          </w:p>
          <w:p w14:paraId="32CF2AA9" w14:textId="55717D6C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课前，所有学生都已完成“货币的职能”和“货币形态的演变”这两个课程视频的观看，但反刍比差异较大，说明学生的学习能力存在</w:t>
            </w:r>
            <w:r w:rsidR="003E1373" w:rsidRPr="00BD1A3A">
              <w:rPr>
                <w:rFonts w:ascii="宋体" w:eastAsia="宋体" w:hAnsi="宋体" w:hint="eastAsia"/>
                <w:sz w:val="24"/>
                <w:szCs w:val="24"/>
              </w:rPr>
              <w:t>差异</w:t>
            </w: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；</w:t>
            </w:r>
          </w:p>
          <w:p w14:paraId="2B6DFE22" w14:textId="542A8DC8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小组成员关系：</w:t>
            </w:r>
          </w:p>
          <w:p w14:paraId="20F728C5" w14:textId="2CCA7459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自由分组后，已形成5-8人/组，通过</w:t>
            </w:r>
            <w:r w:rsidR="003E1373" w:rsidRPr="00BD1A3A">
              <w:rPr>
                <w:rFonts w:ascii="宋体" w:eastAsia="宋体" w:hAnsi="宋体" w:hint="eastAsia"/>
                <w:sz w:val="24"/>
                <w:szCs w:val="24"/>
              </w:rPr>
              <w:t>课前</w:t>
            </w:r>
            <w:r w:rsidRPr="00BD1A3A">
              <w:rPr>
                <w:rFonts w:ascii="宋体" w:eastAsia="宋体" w:hAnsi="宋体" w:hint="eastAsia"/>
                <w:sz w:val="24"/>
                <w:szCs w:val="24"/>
              </w:rPr>
              <w:t>调研，小组成员结构合理，关系融洽，这将有助于增强小组合作。</w:t>
            </w:r>
          </w:p>
        </w:tc>
      </w:tr>
      <w:tr w:rsidR="00266985" w:rsidRPr="00BD1A3A" w14:paraId="264CD8D2" w14:textId="77777777" w:rsidTr="00703DA5">
        <w:tc>
          <w:tcPr>
            <w:tcW w:w="279" w:type="dxa"/>
            <w:vAlign w:val="center"/>
          </w:tcPr>
          <w:p w14:paraId="5BABF025" w14:textId="11C6092B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D1A3A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学习内容</w:t>
            </w:r>
          </w:p>
        </w:tc>
        <w:tc>
          <w:tcPr>
            <w:tcW w:w="8017" w:type="dxa"/>
            <w:gridSpan w:val="4"/>
            <w:vAlign w:val="center"/>
          </w:tcPr>
          <w:p w14:paraId="4F0EB1AB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重点：</w:t>
            </w:r>
          </w:p>
          <w:p w14:paraId="6861D228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（1）货币的五大职能；</w:t>
            </w:r>
          </w:p>
          <w:p w14:paraId="1D0E9267" w14:textId="08E8DC8D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（2）不同货币形态的特点；</w:t>
            </w:r>
          </w:p>
          <w:p w14:paraId="30E7F70B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难点：</w:t>
            </w:r>
          </w:p>
          <w:p w14:paraId="5668A944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（1）货币发挥流通手段职能和支付手段职能时，体现出的不同特点；</w:t>
            </w:r>
          </w:p>
          <w:p w14:paraId="0CB895E7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（2）货币形态演变的根本动因；</w:t>
            </w:r>
          </w:p>
          <w:p w14:paraId="6E28979A" w14:textId="1C01B77C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（3）央行数字货币的特点以及意义。</w:t>
            </w:r>
          </w:p>
        </w:tc>
      </w:tr>
      <w:tr w:rsidR="00266985" w:rsidRPr="00BD1A3A" w14:paraId="313E6275" w14:textId="77777777" w:rsidTr="004F4567">
        <w:tc>
          <w:tcPr>
            <w:tcW w:w="8296" w:type="dxa"/>
            <w:gridSpan w:val="5"/>
            <w:vAlign w:val="center"/>
          </w:tcPr>
          <w:p w14:paraId="4FEC246E" w14:textId="5E7EF852" w:rsidR="00266985" w:rsidRPr="00BD1A3A" w:rsidRDefault="00266985" w:rsidP="00266985">
            <w:pPr>
              <w:spacing w:line="300" w:lineRule="auto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二、教学设计</w:t>
            </w:r>
          </w:p>
        </w:tc>
      </w:tr>
      <w:tr w:rsidR="00BD1A3A" w:rsidRPr="00BD1A3A" w14:paraId="5D545D6E" w14:textId="77777777" w:rsidTr="00703DA5">
        <w:tc>
          <w:tcPr>
            <w:tcW w:w="279" w:type="dxa"/>
            <w:vAlign w:val="center"/>
          </w:tcPr>
          <w:p w14:paraId="102B7E84" w14:textId="77777777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6FA13523" w14:textId="42C02722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D1A3A">
              <w:rPr>
                <w:rFonts w:ascii="宋体" w:eastAsia="宋体" w:hAnsi="宋体" w:hint="eastAsia"/>
                <w:sz w:val="28"/>
                <w:szCs w:val="28"/>
              </w:rPr>
              <w:t>步骤</w:t>
            </w:r>
          </w:p>
        </w:tc>
        <w:tc>
          <w:tcPr>
            <w:tcW w:w="3039" w:type="dxa"/>
            <w:gridSpan w:val="2"/>
            <w:vAlign w:val="center"/>
          </w:tcPr>
          <w:p w14:paraId="16807FD8" w14:textId="10EF8731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D1A3A">
              <w:rPr>
                <w:rFonts w:ascii="宋体" w:eastAsia="宋体" w:hAnsi="宋体" w:hint="eastAsia"/>
                <w:sz w:val="28"/>
                <w:szCs w:val="28"/>
              </w:rPr>
              <w:t>内容</w:t>
            </w:r>
          </w:p>
        </w:tc>
        <w:tc>
          <w:tcPr>
            <w:tcW w:w="3240" w:type="dxa"/>
            <w:vAlign w:val="center"/>
          </w:tcPr>
          <w:p w14:paraId="271EA2B2" w14:textId="098090DA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D1A3A">
              <w:rPr>
                <w:rFonts w:ascii="宋体" w:eastAsia="宋体" w:hAnsi="宋体" w:hint="eastAsia"/>
                <w:sz w:val="28"/>
                <w:szCs w:val="28"/>
              </w:rPr>
              <w:t>设计意图</w:t>
            </w:r>
          </w:p>
        </w:tc>
      </w:tr>
      <w:tr w:rsidR="00BD1A3A" w:rsidRPr="00BD1A3A" w14:paraId="6639AE97" w14:textId="77777777" w:rsidTr="00703DA5">
        <w:tc>
          <w:tcPr>
            <w:tcW w:w="279" w:type="dxa"/>
            <w:vMerge w:val="restart"/>
            <w:vAlign w:val="center"/>
          </w:tcPr>
          <w:p w14:paraId="5255DE42" w14:textId="55AFB2E9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D1A3A">
              <w:rPr>
                <w:rFonts w:ascii="宋体" w:eastAsia="宋体" w:hAnsi="宋体" w:hint="eastAsia"/>
                <w:sz w:val="28"/>
                <w:szCs w:val="28"/>
              </w:rPr>
              <w:t>课前导学教学设计</w:t>
            </w:r>
          </w:p>
        </w:tc>
        <w:tc>
          <w:tcPr>
            <w:tcW w:w="1738" w:type="dxa"/>
            <w:vAlign w:val="center"/>
          </w:tcPr>
          <w:p w14:paraId="433C66BD" w14:textId="1117C37F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（1）教师发布“学习任务单”、课件以及相关知识点视频</w:t>
            </w:r>
          </w:p>
        </w:tc>
        <w:tc>
          <w:tcPr>
            <w:tcW w:w="3039" w:type="dxa"/>
            <w:gridSpan w:val="2"/>
            <w:vAlign w:val="center"/>
          </w:tcPr>
          <w:p w14:paraId="764D5FC7" w14:textId="2F0CF475" w:rsidR="00266985" w:rsidRPr="00BD1A3A" w:rsidRDefault="003E6EC2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6" w:history="1"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（1）学习任</w:t>
              </w:r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务</w:t>
              </w:r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单详情</w:t>
              </w:r>
            </w:hyperlink>
          </w:p>
          <w:p w14:paraId="122222CF" w14:textId="003032A1" w:rsidR="00266985" w:rsidRPr="00BD1A3A" w:rsidRDefault="003E6EC2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7" w:history="1"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（2）学习</w:t>
              </w:r>
              <w:proofErr w:type="gramStart"/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通发</w:t>
              </w:r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布</w:t>
              </w:r>
              <w:proofErr w:type="gramEnd"/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课件</w:t>
              </w:r>
            </w:hyperlink>
          </w:p>
          <w:p w14:paraId="6DFC4D1C" w14:textId="61AEAE18" w:rsidR="00266985" w:rsidRPr="006B56EF" w:rsidRDefault="006B56EF" w:rsidP="00266985">
            <w:pPr>
              <w:spacing w:line="300" w:lineRule="auto"/>
              <w:rPr>
                <w:rStyle w:val="a8"/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>
              <w:rPr>
                <w:rFonts w:ascii="宋体" w:eastAsia="宋体" w:hAnsi="宋体"/>
                <w:sz w:val="24"/>
                <w:szCs w:val="24"/>
              </w:rPr>
              <w:instrText xml:space="preserve"> </w:instrText>
            </w:r>
            <w:r>
              <w:rPr>
                <w:rFonts w:ascii="宋体" w:eastAsia="宋体" w:hAnsi="宋体" w:hint="eastAsia"/>
                <w:sz w:val="24"/>
                <w:szCs w:val="24"/>
              </w:rPr>
              <w:instrText>HYPERLINK "课程视频-货币的职能.png"</w:instrText>
            </w:r>
            <w:r>
              <w:rPr>
                <w:rFonts w:ascii="宋体" w:eastAsia="宋体" w:hAnsi="宋体"/>
                <w:sz w:val="24"/>
                <w:szCs w:val="24"/>
              </w:rPr>
              <w:instrText xml:space="preserve"> </w:instrText>
            </w:r>
            <w:r>
              <w:rPr>
                <w:rFonts w:ascii="宋体" w:eastAsia="宋体" w:hAnsi="宋体"/>
                <w:sz w:val="24"/>
                <w:szCs w:val="24"/>
              </w:rPr>
            </w:r>
            <w:r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="00266985" w:rsidRPr="006B56EF">
              <w:rPr>
                <w:rStyle w:val="a8"/>
                <w:rFonts w:ascii="宋体" w:eastAsia="宋体" w:hAnsi="宋体" w:hint="eastAsia"/>
                <w:sz w:val="24"/>
                <w:szCs w:val="24"/>
              </w:rPr>
              <w:t>（3）学习</w:t>
            </w:r>
            <w:proofErr w:type="gramStart"/>
            <w:r w:rsidR="00266985" w:rsidRPr="006B56EF">
              <w:rPr>
                <w:rStyle w:val="a8"/>
                <w:rFonts w:ascii="宋体" w:eastAsia="宋体" w:hAnsi="宋体" w:hint="eastAsia"/>
                <w:sz w:val="24"/>
                <w:szCs w:val="24"/>
              </w:rPr>
              <w:t>通</w:t>
            </w:r>
            <w:r w:rsidR="00266985" w:rsidRPr="006B56EF">
              <w:rPr>
                <w:rStyle w:val="a8"/>
                <w:rFonts w:ascii="宋体" w:eastAsia="宋体" w:hAnsi="宋体" w:hint="eastAsia"/>
                <w:sz w:val="24"/>
                <w:szCs w:val="24"/>
              </w:rPr>
              <w:t>发</w:t>
            </w:r>
            <w:r w:rsidR="00266985" w:rsidRPr="006B56EF">
              <w:rPr>
                <w:rStyle w:val="a8"/>
                <w:rFonts w:ascii="宋体" w:eastAsia="宋体" w:hAnsi="宋体" w:hint="eastAsia"/>
                <w:sz w:val="24"/>
                <w:szCs w:val="24"/>
              </w:rPr>
              <w:t>布</w:t>
            </w:r>
            <w:proofErr w:type="gramEnd"/>
            <w:r w:rsidR="00266985" w:rsidRPr="006B56EF">
              <w:rPr>
                <w:rStyle w:val="a8"/>
                <w:rFonts w:ascii="宋体" w:eastAsia="宋体" w:hAnsi="宋体" w:hint="eastAsia"/>
                <w:sz w:val="24"/>
                <w:szCs w:val="24"/>
              </w:rPr>
              <w:t>“货币的职能”课程</w:t>
            </w:r>
            <w:r w:rsidR="00266985" w:rsidRPr="006B56EF">
              <w:rPr>
                <w:rStyle w:val="a8"/>
                <w:rFonts w:ascii="宋体" w:eastAsia="宋体" w:hAnsi="宋体" w:hint="eastAsia"/>
                <w:sz w:val="24"/>
                <w:szCs w:val="24"/>
              </w:rPr>
              <w:t>视</w:t>
            </w:r>
            <w:r w:rsidR="00266985" w:rsidRPr="006B56EF">
              <w:rPr>
                <w:rStyle w:val="a8"/>
                <w:rFonts w:ascii="宋体" w:eastAsia="宋体" w:hAnsi="宋体" w:hint="eastAsia"/>
                <w:sz w:val="24"/>
                <w:szCs w:val="24"/>
              </w:rPr>
              <w:t>频</w:t>
            </w:r>
          </w:p>
          <w:p w14:paraId="0420F3E1" w14:textId="732A0E49" w:rsidR="007A735E" w:rsidRPr="00F517B1" w:rsidRDefault="006B56EF" w:rsidP="007A735E">
            <w:pPr>
              <w:spacing w:line="300" w:lineRule="auto"/>
              <w:rPr>
                <w:rStyle w:val="a8"/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r w:rsidR="00F517B1">
              <w:rPr>
                <w:rFonts w:ascii="宋体" w:eastAsia="宋体" w:hAnsi="宋体"/>
                <w:sz w:val="24"/>
                <w:szCs w:val="24"/>
              </w:rPr>
              <w:fldChar w:fldCharType="begin"/>
            </w:r>
            <w:r w:rsidR="00F517B1">
              <w:rPr>
                <w:rFonts w:ascii="宋体" w:eastAsia="宋体" w:hAnsi="宋体"/>
                <w:sz w:val="24"/>
                <w:szCs w:val="24"/>
              </w:rPr>
              <w:instrText xml:space="preserve"> HYPERLINK "课程视频-货币形态的演变.png" </w:instrText>
            </w:r>
            <w:r w:rsidR="00F517B1">
              <w:rPr>
                <w:rFonts w:ascii="宋体" w:eastAsia="宋体" w:hAnsi="宋体"/>
                <w:sz w:val="24"/>
                <w:szCs w:val="24"/>
              </w:rPr>
              <w:fldChar w:fldCharType="separate"/>
            </w:r>
            <w:r w:rsidR="007A735E" w:rsidRPr="00F517B1">
              <w:rPr>
                <w:rStyle w:val="a8"/>
                <w:rFonts w:ascii="宋体" w:eastAsia="宋体" w:hAnsi="宋体"/>
                <w:sz w:val="24"/>
                <w:szCs w:val="24"/>
              </w:rPr>
              <w:t>（</w:t>
            </w:r>
            <w:r w:rsidR="007A735E" w:rsidRPr="00F517B1">
              <w:rPr>
                <w:rStyle w:val="a8"/>
                <w:rFonts w:ascii="宋体" w:eastAsia="宋体" w:hAnsi="宋体" w:hint="eastAsia"/>
                <w:sz w:val="24"/>
                <w:szCs w:val="24"/>
              </w:rPr>
              <w:t>4</w:t>
            </w:r>
            <w:r w:rsidR="007A735E" w:rsidRPr="00F517B1">
              <w:rPr>
                <w:rStyle w:val="a8"/>
                <w:rFonts w:ascii="宋体" w:eastAsia="宋体" w:hAnsi="宋体"/>
                <w:sz w:val="24"/>
                <w:szCs w:val="24"/>
              </w:rPr>
              <w:t>）</w:t>
            </w:r>
            <w:r w:rsidR="007A735E" w:rsidRPr="00F517B1">
              <w:rPr>
                <w:rStyle w:val="a8"/>
                <w:rFonts w:ascii="宋体" w:eastAsia="宋体" w:hAnsi="宋体" w:hint="eastAsia"/>
                <w:sz w:val="24"/>
                <w:szCs w:val="24"/>
              </w:rPr>
              <w:t>学习通发布</w:t>
            </w:r>
            <w:r w:rsidR="007A735E" w:rsidRPr="00F517B1">
              <w:rPr>
                <w:rStyle w:val="a8"/>
                <w:rFonts w:ascii="宋体" w:eastAsia="宋体" w:hAnsi="宋体" w:hint="eastAsia"/>
                <w:sz w:val="24"/>
                <w:szCs w:val="24"/>
              </w:rPr>
              <w:t>“</w:t>
            </w:r>
            <w:r w:rsidR="007A735E" w:rsidRPr="00F517B1">
              <w:rPr>
                <w:rStyle w:val="a8"/>
                <w:rFonts w:ascii="宋体" w:eastAsia="宋体" w:hAnsi="宋体" w:hint="eastAsia"/>
                <w:sz w:val="24"/>
                <w:szCs w:val="24"/>
              </w:rPr>
              <w:t>货币形态的演变”课程视频</w:t>
            </w:r>
          </w:p>
          <w:p w14:paraId="7F3E358D" w14:textId="61B12E75" w:rsidR="00266985" w:rsidRPr="00BD1A3A" w:rsidRDefault="00F517B1" w:rsidP="007A735E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fldChar w:fldCharType="end"/>
            </w:r>
            <w:hyperlink r:id="rId8" w:history="1"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（</w:t>
              </w:r>
              <w:r w:rsidR="007A735E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5</w:t>
              </w:r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）上次课结</w:t>
              </w:r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束</w:t>
              </w:r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后发布“本周学习任务”的通知</w:t>
              </w:r>
            </w:hyperlink>
          </w:p>
        </w:tc>
        <w:tc>
          <w:tcPr>
            <w:tcW w:w="3240" w:type="dxa"/>
            <w:vAlign w:val="center"/>
          </w:tcPr>
          <w:p w14:paraId="6FEBBBF1" w14:textId="1AAB5DC6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（1）通过学习任务单的发放，实现目标引导，让学生了解对应知识点的重难点，并明确知道自己在课前需要完成哪些任务；</w:t>
            </w:r>
          </w:p>
          <w:p w14:paraId="03ABB718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（2）发放丰富的课程资料，引导学生完成课前自学；而且可以满足不同学习能力学生的要求，实现差异化教学；</w:t>
            </w:r>
          </w:p>
          <w:p w14:paraId="10995AB6" w14:textId="3EA52C18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（3）配以通知，全方位督促学生顺利完成课前任务。</w:t>
            </w:r>
          </w:p>
        </w:tc>
      </w:tr>
      <w:tr w:rsidR="00BD1A3A" w:rsidRPr="00BD1A3A" w14:paraId="4920B1B4" w14:textId="77777777" w:rsidTr="00703DA5">
        <w:tc>
          <w:tcPr>
            <w:tcW w:w="279" w:type="dxa"/>
            <w:vMerge/>
            <w:vAlign w:val="center"/>
          </w:tcPr>
          <w:p w14:paraId="23DAB387" w14:textId="77777777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18260E19" w14:textId="4FDA2658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（2）学生完成课前自学</w:t>
            </w:r>
          </w:p>
        </w:tc>
        <w:tc>
          <w:tcPr>
            <w:tcW w:w="3039" w:type="dxa"/>
            <w:gridSpan w:val="2"/>
            <w:vAlign w:val="center"/>
          </w:tcPr>
          <w:p w14:paraId="06F79693" w14:textId="41592B27" w:rsidR="00266985" w:rsidRPr="00BD1A3A" w:rsidRDefault="003E6EC2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9" w:history="1"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学习</w:t>
              </w:r>
              <w:proofErr w:type="gramStart"/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通学生</w:t>
              </w:r>
              <w:proofErr w:type="gramEnd"/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完</w:t>
              </w:r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成</w:t>
              </w:r>
              <w:r w:rsidR="00266985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情况</w:t>
              </w:r>
            </w:hyperlink>
          </w:p>
        </w:tc>
        <w:tc>
          <w:tcPr>
            <w:tcW w:w="3240" w:type="dxa"/>
            <w:vAlign w:val="center"/>
          </w:tcPr>
          <w:p w14:paraId="63582F6F" w14:textId="16A136C4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课前查看学习通后台统计情况，以及时了解学生自学情况，并进行针对性指导。</w:t>
            </w:r>
          </w:p>
        </w:tc>
      </w:tr>
      <w:tr w:rsidR="00BD1A3A" w:rsidRPr="00BD1A3A" w14:paraId="25E62580" w14:textId="77777777" w:rsidTr="00703DA5">
        <w:tc>
          <w:tcPr>
            <w:tcW w:w="279" w:type="dxa"/>
            <w:vMerge/>
            <w:vAlign w:val="center"/>
          </w:tcPr>
          <w:p w14:paraId="1B2E83B1" w14:textId="77777777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627EDBDD" w14:textId="07BB9AC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（3）完成“货币的职能”和“货币形态演变”两个知识点的思维导图</w:t>
            </w:r>
          </w:p>
        </w:tc>
        <w:tc>
          <w:tcPr>
            <w:tcW w:w="3039" w:type="dxa"/>
            <w:gridSpan w:val="2"/>
            <w:vAlign w:val="center"/>
          </w:tcPr>
          <w:p w14:paraId="0340BA5E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以小组为单位完成两个知识点的思维导图</w:t>
            </w:r>
            <w:r w:rsidR="002F2A7F" w:rsidRPr="00BD1A3A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0AA39F6C" w14:textId="78386F04" w:rsidR="002F2A7F" w:rsidRPr="00BD1A3A" w:rsidRDefault="003E6EC2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10" w:history="1">
              <w:r w:rsidR="00452ED6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学生完成的思维导</w:t>
              </w:r>
              <w:r w:rsidR="00452ED6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图</w:t>
              </w:r>
              <w:r w:rsidR="00452ED6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1</w:t>
              </w:r>
            </w:hyperlink>
          </w:p>
          <w:p w14:paraId="37C5A0D3" w14:textId="073686DF" w:rsidR="00452ED6" w:rsidRPr="00BD1A3A" w:rsidRDefault="003E6EC2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11" w:history="1">
              <w:r w:rsidR="00452ED6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学生</w:t>
              </w:r>
              <w:r w:rsidR="00452ED6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完</w:t>
              </w:r>
              <w:r w:rsidR="00452ED6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成的思维</w:t>
              </w:r>
              <w:r w:rsidR="00452ED6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导</w:t>
              </w:r>
              <w:r w:rsidR="00452ED6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图2</w:t>
              </w:r>
            </w:hyperlink>
          </w:p>
        </w:tc>
        <w:tc>
          <w:tcPr>
            <w:tcW w:w="3240" w:type="dxa"/>
            <w:vAlign w:val="center"/>
          </w:tcPr>
          <w:p w14:paraId="33B79BF0" w14:textId="37654D46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思维导图可以帮助学生更细致的掌握知识点的内容，而且可以将各个知识点串联起来，弥补碎片化教学的不足。</w:t>
            </w:r>
          </w:p>
        </w:tc>
      </w:tr>
      <w:tr w:rsidR="00452ED6" w:rsidRPr="00BD1A3A" w14:paraId="150E6BD2" w14:textId="77777777" w:rsidTr="00703DA5">
        <w:tc>
          <w:tcPr>
            <w:tcW w:w="279" w:type="dxa"/>
            <w:vMerge w:val="restart"/>
            <w:vAlign w:val="center"/>
          </w:tcPr>
          <w:p w14:paraId="71DB4156" w14:textId="0EA731EA" w:rsidR="00266985" w:rsidRPr="00BD1A3A" w:rsidRDefault="00266985" w:rsidP="00BD1A3A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r w:rsidRPr="00BD1A3A">
              <w:rPr>
                <w:rFonts w:ascii="宋体" w:eastAsia="宋体" w:hAnsi="宋体" w:hint="eastAsia"/>
                <w:sz w:val="28"/>
                <w:szCs w:val="28"/>
              </w:rPr>
              <w:t>课堂</w:t>
            </w:r>
            <w:proofErr w:type="gramStart"/>
            <w:r w:rsidRPr="00BD1A3A">
              <w:rPr>
                <w:rFonts w:ascii="宋体" w:eastAsia="宋体" w:hAnsi="宋体" w:hint="eastAsia"/>
                <w:sz w:val="28"/>
                <w:szCs w:val="28"/>
              </w:rPr>
              <w:t>研</w:t>
            </w:r>
            <w:proofErr w:type="gramEnd"/>
            <w:r w:rsidRPr="00BD1A3A">
              <w:rPr>
                <w:rFonts w:ascii="宋体" w:eastAsia="宋体" w:hAnsi="宋体" w:hint="eastAsia"/>
                <w:sz w:val="28"/>
                <w:szCs w:val="28"/>
              </w:rPr>
              <w:lastRenderedPageBreak/>
              <w:t>学教学设计</w:t>
            </w:r>
          </w:p>
        </w:tc>
        <w:tc>
          <w:tcPr>
            <w:tcW w:w="1738" w:type="dxa"/>
            <w:vAlign w:val="center"/>
          </w:tcPr>
          <w:p w14:paraId="0366859E" w14:textId="4D798412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（1）</w:t>
            </w:r>
            <w:proofErr w:type="gramStart"/>
            <w:r w:rsidRPr="00BD1A3A">
              <w:rPr>
                <w:rFonts w:ascii="宋体" w:eastAsia="宋体" w:hAnsi="宋体" w:hint="eastAsia"/>
                <w:sz w:val="24"/>
                <w:szCs w:val="24"/>
              </w:rPr>
              <w:t>前测</w:t>
            </w:r>
            <w:proofErr w:type="gramEnd"/>
          </w:p>
        </w:tc>
        <w:tc>
          <w:tcPr>
            <w:tcW w:w="3039" w:type="dxa"/>
            <w:gridSpan w:val="2"/>
            <w:vAlign w:val="center"/>
          </w:tcPr>
          <w:p w14:paraId="0F20BE2A" w14:textId="6A544E9A" w:rsidR="00452ED6" w:rsidRPr="00BD1A3A" w:rsidRDefault="003E6EC2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12" w:history="1">
              <w:r w:rsidR="00452ED6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测试题及</w:t>
              </w:r>
              <w:r w:rsidR="00751F3A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部分</w:t>
              </w:r>
              <w:r w:rsidR="00452ED6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作答情</w:t>
              </w:r>
              <w:r w:rsidR="00452ED6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况</w:t>
              </w:r>
            </w:hyperlink>
          </w:p>
        </w:tc>
        <w:tc>
          <w:tcPr>
            <w:tcW w:w="3240" w:type="dxa"/>
            <w:vAlign w:val="center"/>
          </w:tcPr>
          <w:p w14:paraId="6260E6CA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（1）通过前测，了解学生对本次课内容的掌握情况；</w:t>
            </w:r>
          </w:p>
          <w:p w14:paraId="762C1AD6" w14:textId="78A20182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（2）每</w:t>
            </w:r>
            <w:proofErr w:type="gramStart"/>
            <w:r w:rsidRPr="00BD1A3A">
              <w:rPr>
                <w:rFonts w:ascii="宋体" w:eastAsia="宋体" w:hAnsi="宋体" w:hint="eastAsia"/>
                <w:sz w:val="24"/>
                <w:szCs w:val="24"/>
              </w:rPr>
              <w:t>做对</w:t>
            </w:r>
            <w:proofErr w:type="gramEnd"/>
            <w:r w:rsidRPr="00BD1A3A">
              <w:rPr>
                <w:rFonts w:ascii="宋体" w:eastAsia="宋体" w:hAnsi="宋体" w:hint="eastAsia"/>
                <w:sz w:val="24"/>
                <w:szCs w:val="24"/>
              </w:rPr>
              <w:t>一道题目，积分可以加1分，以此督促学生高质量完成课前自学。</w:t>
            </w:r>
          </w:p>
        </w:tc>
      </w:tr>
      <w:tr w:rsidR="00BD1A3A" w:rsidRPr="00BD1A3A" w14:paraId="4101D07C" w14:textId="77777777" w:rsidTr="00703DA5">
        <w:tc>
          <w:tcPr>
            <w:tcW w:w="279" w:type="dxa"/>
            <w:vMerge/>
            <w:vAlign w:val="center"/>
          </w:tcPr>
          <w:p w14:paraId="074F8768" w14:textId="77777777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110A541C" w14:textId="1F533A5C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（2）课堂展示</w:t>
            </w:r>
          </w:p>
        </w:tc>
        <w:tc>
          <w:tcPr>
            <w:tcW w:w="3039" w:type="dxa"/>
            <w:gridSpan w:val="2"/>
            <w:vAlign w:val="center"/>
          </w:tcPr>
          <w:p w14:paraId="5908FE95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由小组代表（课前确定）以</w:t>
            </w:r>
            <w:r w:rsidRPr="00BD1A3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思维导图的形式向同学们讲解某一个知识点的主要内容。</w:t>
            </w:r>
          </w:p>
          <w:p w14:paraId="6460EC48" w14:textId="6024AE78" w:rsidR="00DF74ED" w:rsidRPr="00BD1A3A" w:rsidRDefault="003E6EC2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13" w:history="1">
              <w:r w:rsidR="00DF74ED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课堂展</w:t>
              </w:r>
              <w:r w:rsidR="00DF74ED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示</w:t>
              </w:r>
              <w:r w:rsidR="00DF74ED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1</w:t>
              </w:r>
            </w:hyperlink>
          </w:p>
          <w:p w14:paraId="544979E8" w14:textId="071BA9FE" w:rsidR="00DF74ED" w:rsidRPr="00BD1A3A" w:rsidRDefault="003E6EC2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14" w:history="1">
              <w:r w:rsidR="00DF74ED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课堂展</w:t>
              </w:r>
              <w:r w:rsidR="00DF74ED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示</w:t>
              </w:r>
              <w:r w:rsidR="00DF74ED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2</w:t>
              </w:r>
            </w:hyperlink>
          </w:p>
        </w:tc>
        <w:tc>
          <w:tcPr>
            <w:tcW w:w="3240" w:type="dxa"/>
            <w:vAlign w:val="center"/>
          </w:tcPr>
          <w:p w14:paraId="0BA57F51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（1）参加课堂展示的小组有</w:t>
            </w:r>
            <w:r w:rsidRPr="00BD1A3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加分机制，利用积分奖励，提高学生主动学习的积极性；</w:t>
            </w:r>
          </w:p>
          <w:p w14:paraId="7BEA770B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（2）思维导图是以小组为单位完成的，可以提高学生沟通协作能力；</w:t>
            </w:r>
          </w:p>
          <w:p w14:paraId="21D69AEA" w14:textId="5CE19955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（3）小组轮流进行展示，可以提高学生语言表达能力以及临场应变能力。</w:t>
            </w:r>
          </w:p>
        </w:tc>
      </w:tr>
      <w:tr w:rsidR="00BD1A3A" w:rsidRPr="00BD1A3A" w14:paraId="66F00512" w14:textId="77777777" w:rsidTr="00703DA5">
        <w:tc>
          <w:tcPr>
            <w:tcW w:w="279" w:type="dxa"/>
            <w:vMerge/>
            <w:vAlign w:val="center"/>
          </w:tcPr>
          <w:p w14:paraId="72D2C8CC" w14:textId="77777777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1B6E2123" w14:textId="4D1033B0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（3）生问生答</w:t>
            </w:r>
          </w:p>
        </w:tc>
        <w:tc>
          <w:tcPr>
            <w:tcW w:w="3039" w:type="dxa"/>
            <w:gridSpan w:val="2"/>
            <w:vAlign w:val="center"/>
          </w:tcPr>
          <w:p w14:paraId="1A5DA0E7" w14:textId="77777777" w:rsidR="00B5645D" w:rsidRPr="00BD1A3A" w:rsidRDefault="00B5645D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为避免没有学生提问或者问题不够准确，设置</w:t>
            </w:r>
            <w:proofErr w:type="spellStart"/>
            <w:r w:rsidRPr="00BD1A3A">
              <w:rPr>
                <w:rFonts w:ascii="宋体" w:eastAsia="宋体" w:hAnsi="宋体" w:hint="eastAsia"/>
                <w:sz w:val="24"/>
                <w:szCs w:val="24"/>
              </w:rPr>
              <w:t>P</w:t>
            </w:r>
            <w:r w:rsidRPr="00BD1A3A">
              <w:rPr>
                <w:rFonts w:ascii="宋体" w:eastAsia="宋体" w:hAnsi="宋体"/>
                <w:sz w:val="24"/>
                <w:szCs w:val="24"/>
              </w:rPr>
              <w:t>lanB</w:t>
            </w:r>
            <w:proofErr w:type="spellEnd"/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（提前设置好问题）</w:t>
            </w:r>
          </w:p>
          <w:p w14:paraId="14C87D28" w14:textId="6E464836" w:rsidR="00B5645D" w:rsidRPr="00BD1A3A" w:rsidRDefault="00B5645D" w:rsidP="00B5645D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/>
                <w:sz w:val="24"/>
                <w:szCs w:val="24"/>
              </w:rPr>
              <w:t>Q1</w:t>
            </w: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Pr="00BD1A3A">
              <w:rPr>
                <w:rFonts w:ascii="宋体" w:eastAsia="宋体" w:hAnsi="宋体"/>
                <w:sz w:val="24"/>
                <w:szCs w:val="24"/>
              </w:rPr>
              <w:t>老板给员工发工资时，货币发挥的是支付手段职能还是流通手段职能？</w:t>
            </w:r>
          </w:p>
          <w:p w14:paraId="6A762412" w14:textId="3E3CED68" w:rsidR="00B5645D" w:rsidRPr="00BD1A3A" w:rsidRDefault="00B5645D" w:rsidP="00B5645D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Q</w:t>
            </w:r>
            <w:r w:rsidRPr="00BD1A3A">
              <w:rPr>
                <w:rFonts w:ascii="宋体" w:eastAsia="宋体" w:hAnsi="宋体"/>
                <w:sz w:val="24"/>
                <w:szCs w:val="24"/>
              </w:rPr>
              <w:t>2：货币购买力</w:t>
            </w:r>
            <w:proofErr w:type="gramStart"/>
            <w:r w:rsidRPr="00BD1A3A">
              <w:rPr>
                <w:rFonts w:ascii="宋体" w:eastAsia="宋体" w:hAnsi="宋体"/>
                <w:sz w:val="24"/>
                <w:szCs w:val="24"/>
              </w:rPr>
              <w:t>跟综合</w:t>
            </w:r>
            <w:proofErr w:type="gramEnd"/>
            <w:r w:rsidRPr="00BD1A3A">
              <w:rPr>
                <w:rFonts w:ascii="宋体" w:eastAsia="宋体" w:hAnsi="宋体"/>
                <w:sz w:val="24"/>
                <w:szCs w:val="24"/>
              </w:rPr>
              <w:t>物价指数是什么关系？</w:t>
            </w:r>
          </w:p>
          <w:p w14:paraId="1C41168F" w14:textId="77777777" w:rsidR="00B5645D" w:rsidRPr="00BD1A3A" w:rsidRDefault="00B5645D" w:rsidP="00B5645D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/>
                <w:sz w:val="24"/>
                <w:szCs w:val="24"/>
              </w:rPr>
              <w:t>Q</w:t>
            </w:r>
            <w:r w:rsidRPr="00BD1A3A"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 w:rsidRPr="00BD1A3A">
              <w:rPr>
                <w:rFonts w:ascii="宋体" w:eastAsia="宋体" w:hAnsi="宋体"/>
                <w:sz w:val="24"/>
                <w:szCs w:val="24"/>
              </w:rPr>
              <w:t>：如何理解货币的排他性、独占性特点？</w:t>
            </w:r>
          </w:p>
          <w:p w14:paraId="7A650539" w14:textId="0A47D070" w:rsidR="00B5645D" w:rsidRPr="00BD1A3A" w:rsidRDefault="00B5645D" w:rsidP="00B5645D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/>
                <w:sz w:val="24"/>
                <w:szCs w:val="24"/>
              </w:rPr>
              <w:t>Q4</w:t>
            </w: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：</w:t>
            </w:r>
            <w:r w:rsidRPr="00BD1A3A">
              <w:rPr>
                <w:rFonts w:ascii="宋体" w:eastAsia="宋体" w:hAnsi="宋体"/>
                <w:sz w:val="24"/>
                <w:szCs w:val="24"/>
              </w:rPr>
              <w:t>为什么会由金属货币过渡到代用货币？</w:t>
            </w:r>
          </w:p>
          <w:p w14:paraId="48E70A36" w14:textId="77777777" w:rsidR="00B5645D" w:rsidRPr="00BD1A3A" w:rsidRDefault="00B5645D" w:rsidP="00B5645D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Q</w:t>
            </w:r>
            <w:r w:rsidRPr="00BD1A3A">
              <w:rPr>
                <w:rFonts w:ascii="宋体" w:eastAsia="宋体" w:hAnsi="宋体"/>
                <w:sz w:val="24"/>
                <w:szCs w:val="24"/>
              </w:rPr>
              <w:t>5：总结为什么会有不同形态货币的更迭？</w:t>
            </w:r>
          </w:p>
          <w:p w14:paraId="5E74EAED" w14:textId="2309CD70" w:rsidR="00DF74ED" w:rsidRPr="00BD1A3A" w:rsidRDefault="003E6EC2" w:rsidP="00B5645D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15" w:history="1">
              <w:r w:rsidR="00DF74ED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生问生</w:t>
              </w:r>
              <w:r w:rsidR="00DF74ED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答</w:t>
              </w:r>
              <w:r w:rsidR="00DF74ED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1</w:t>
              </w:r>
            </w:hyperlink>
          </w:p>
          <w:p w14:paraId="6AFA0C43" w14:textId="216474EF" w:rsidR="00DF74ED" w:rsidRPr="00BD1A3A" w:rsidRDefault="003E6EC2" w:rsidP="00B5645D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16" w:history="1">
              <w:r w:rsidR="00DF74ED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生问生答</w:t>
              </w:r>
              <w:r w:rsidR="00DF74ED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2</w:t>
              </w:r>
            </w:hyperlink>
          </w:p>
        </w:tc>
        <w:tc>
          <w:tcPr>
            <w:tcW w:w="3240" w:type="dxa"/>
            <w:vAlign w:val="center"/>
          </w:tcPr>
          <w:p w14:paraId="7C448DE7" w14:textId="1DC4550A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（1）活跃课堂气氛，提高学生课堂活动参与度；</w:t>
            </w:r>
          </w:p>
          <w:p w14:paraId="0FE7FF8E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（2）通过“生问”，锻炼学生主动“发问”——提出问题的能力，逐渐由“敢问”过度到“会问”；</w:t>
            </w:r>
          </w:p>
          <w:p w14:paraId="15B54A4C" w14:textId="4C9D418B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（3）通过“生答”，锻炼学生随机应变和思辨能力。</w:t>
            </w:r>
          </w:p>
        </w:tc>
      </w:tr>
      <w:tr w:rsidR="00BD1A3A" w:rsidRPr="00BD1A3A" w14:paraId="77A02FDD" w14:textId="77777777" w:rsidTr="00703DA5">
        <w:tc>
          <w:tcPr>
            <w:tcW w:w="279" w:type="dxa"/>
            <w:vMerge/>
            <w:vAlign w:val="center"/>
          </w:tcPr>
          <w:p w14:paraId="34234373" w14:textId="77777777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47DF50F8" w14:textId="09A4141D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（4）难点点拨</w:t>
            </w:r>
          </w:p>
        </w:tc>
        <w:tc>
          <w:tcPr>
            <w:tcW w:w="3039" w:type="dxa"/>
            <w:gridSpan w:val="2"/>
            <w:vAlign w:val="center"/>
          </w:tcPr>
          <w:p w14:paraId="65740E22" w14:textId="77777777" w:rsidR="00266985" w:rsidRPr="00BD1A3A" w:rsidRDefault="00266985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由教师讲解知识</w:t>
            </w:r>
            <w:proofErr w:type="gramStart"/>
            <w:r w:rsidRPr="00BD1A3A">
              <w:rPr>
                <w:rFonts w:ascii="宋体" w:eastAsia="宋体" w:hAnsi="宋体" w:hint="eastAsia"/>
                <w:sz w:val="24"/>
                <w:szCs w:val="24"/>
              </w:rPr>
              <w:t>点涉及</w:t>
            </w:r>
            <w:proofErr w:type="gramEnd"/>
            <w:r w:rsidRPr="00BD1A3A">
              <w:rPr>
                <w:rFonts w:ascii="宋体" w:eastAsia="宋体" w:hAnsi="宋体" w:hint="eastAsia"/>
                <w:sz w:val="24"/>
                <w:szCs w:val="24"/>
              </w:rPr>
              <w:t>的重点和难点内容，并对学生展示的课程内容进行总结。</w:t>
            </w:r>
          </w:p>
          <w:p w14:paraId="053E7992" w14:textId="77777777" w:rsidR="00B5645D" w:rsidRPr="00BD1A3A" w:rsidRDefault="00B5645D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货币的职能：</w:t>
            </w:r>
          </w:p>
          <w:p w14:paraId="3D920FCA" w14:textId="77777777" w:rsidR="00B5645D" w:rsidRPr="00BD1A3A" w:rsidRDefault="00B5645D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重点：五种货币职能的特点</w:t>
            </w:r>
          </w:p>
          <w:p w14:paraId="0C4D7055" w14:textId="77777777" w:rsidR="00B5645D" w:rsidRPr="00BD1A3A" w:rsidRDefault="00B5645D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难点：如何区分货币流通手段给和支付手段职能</w:t>
            </w:r>
          </w:p>
          <w:p w14:paraId="7368BE00" w14:textId="77777777" w:rsidR="00B5645D" w:rsidRPr="00BD1A3A" w:rsidRDefault="00B5645D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货币形态的演变：</w:t>
            </w:r>
          </w:p>
          <w:p w14:paraId="00E7FFD3" w14:textId="77777777" w:rsidR="00B5645D" w:rsidRPr="00BD1A3A" w:rsidRDefault="00B5645D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重点：货币形态演变的过</w:t>
            </w:r>
            <w:r w:rsidRPr="00BD1A3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程</w:t>
            </w:r>
          </w:p>
          <w:p w14:paraId="5D320ACA" w14:textId="2BD0E7D0" w:rsidR="00B5645D" w:rsidRPr="00BD1A3A" w:rsidRDefault="00B5645D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难点：不同形态货币演变的动因</w:t>
            </w:r>
          </w:p>
        </w:tc>
        <w:tc>
          <w:tcPr>
            <w:tcW w:w="3240" w:type="dxa"/>
            <w:vAlign w:val="center"/>
          </w:tcPr>
          <w:p w14:paraId="63D4D946" w14:textId="531A0553" w:rsidR="00266985" w:rsidRPr="00BD1A3A" w:rsidRDefault="00B5645D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学生在讲解时可能无法准确把握重点和难点，在学生讲解后，</w:t>
            </w:r>
            <w:proofErr w:type="gramStart"/>
            <w:r w:rsidRPr="00BD1A3A">
              <w:rPr>
                <w:rFonts w:ascii="宋体" w:eastAsia="宋体" w:hAnsi="宋体" w:hint="eastAsia"/>
                <w:sz w:val="24"/>
                <w:szCs w:val="24"/>
              </w:rPr>
              <w:t>强调重</w:t>
            </w:r>
            <w:proofErr w:type="gramEnd"/>
            <w:r w:rsidRPr="00BD1A3A">
              <w:rPr>
                <w:rFonts w:ascii="宋体" w:eastAsia="宋体" w:hAnsi="宋体" w:hint="eastAsia"/>
                <w:sz w:val="24"/>
                <w:szCs w:val="24"/>
              </w:rPr>
              <w:t>难点并对知识点进行总结，可以帮助学生对所学内容及时进行归纳，有的放矢。</w:t>
            </w:r>
          </w:p>
        </w:tc>
      </w:tr>
      <w:tr w:rsidR="00BD1A3A" w:rsidRPr="00BD1A3A" w14:paraId="32404DAB" w14:textId="77777777" w:rsidTr="00703DA5">
        <w:tc>
          <w:tcPr>
            <w:tcW w:w="279" w:type="dxa"/>
            <w:vMerge/>
            <w:vAlign w:val="center"/>
          </w:tcPr>
          <w:p w14:paraId="0B50FC34" w14:textId="77777777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3CE81B73" w14:textId="754A7526" w:rsidR="00266985" w:rsidRPr="00BD1A3A" w:rsidRDefault="00B5645D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（5）</w:t>
            </w:r>
            <w:r w:rsidR="00266985" w:rsidRPr="00BD1A3A">
              <w:rPr>
                <w:rFonts w:ascii="宋体" w:eastAsia="宋体" w:hAnsi="宋体" w:hint="eastAsia"/>
                <w:sz w:val="24"/>
                <w:szCs w:val="24"/>
              </w:rPr>
              <w:t>知识拓展</w:t>
            </w:r>
          </w:p>
        </w:tc>
        <w:tc>
          <w:tcPr>
            <w:tcW w:w="3039" w:type="dxa"/>
            <w:gridSpan w:val="2"/>
            <w:vAlign w:val="center"/>
          </w:tcPr>
          <w:p w14:paraId="631B8EDB" w14:textId="54EBCA64" w:rsidR="00266985" w:rsidRPr="00BD1A3A" w:rsidRDefault="00B5645D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（1）由货币形态演变引出央行数字货币的内容；</w:t>
            </w:r>
          </w:p>
          <w:p w14:paraId="0C34E6F0" w14:textId="77777777" w:rsidR="00B5645D" w:rsidRPr="00BD1A3A" w:rsidRDefault="00B5645D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（2）央行数字货币的含义；</w:t>
            </w:r>
          </w:p>
          <w:p w14:paraId="2F71EC56" w14:textId="01FB0876" w:rsidR="00B5645D" w:rsidRPr="00BD1A3A" w:rsidRDefault="00B5645D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（3）央行数字货币的特点</w:t>
            </w:r>
          </w:p>
        </w:tc>
        <w:tc>
          <w:tcPr>
            <w:tcW w:w="3240" w:type="dxa"/>
            <w:vAlign w:val="center"/>
          </w:tcPr>
          <w:p w14:paraId="7EDF0F99" w14:textId="77777777" w:rsidR="00266985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（1）拓展知识。《金融学》是非常具有时效性的一门课程，课本上的知识有时会有一定的滞后性，因此需要在课堂中引入金融前沿，使得学生所学习的知识能够跟上时代的发展；</w:t>
            </w:r>
          </w:p>
          <w:p w14:paraId="408465C0" w14:textId="43EA1DC7" w:rsidR="00C60C2E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（2）培养学生关注经济前沿热点的习惯。</w:t>
            </w:r>
          </w:p>
        </w:tc>
      </w:tr>
      <w:tr w:rsidR="00BD1A3A" w:rsidRPr="00BD1A3A" w14:paraId="6FD911CF" w14:textId="77777777" w:rsidTr="00703DA5">
        <w:tc>
          <w:tcPr>
            <w:tcW w:w="279" w:type="dxa"/>
            <w:vMerge/>
            <w:vAlign w:val="center"/>
          </w:tcPr>
          <w:p w14:paraId="60BD59D9" w14:textId="77777777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</w:p>
        </w:tc>
        <w:tc>
          <w:tcPr>
            <w:tcW w:w="1738" w:type="dxa"/>
            <w:vAlign w:val="center"/>
          </w:tcPr>
          <w:p w14:paraId="5B2CB518" w14:textId="0B16227A" w:rsidR="00266985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（6）分组任务——</w:t>
            </w:r>
            <w:r w:rsidR="00266985" w:rsidRPr="00BD1A3A">
              <w:rPr>
                <w:rFonts w:ascii="宋体" w:eastAsia="宋体" w:hAnsi="宋体" w:hint="eastAsia"/>
                <w:sz w:val="24"/>
                <w:szCs w:val="24"/>
              </w:rPr>
              <w:t>小组讨论</w:t>
            </w:r>
          </w:p>
        </w:tc>
        <w:tc>
          <w:tcPr>
            <w:tcW w:w="3039" w:type="dxa"/>
            <w:gridSpan w:val="2"/>
            <w:vAlign w:val="center"/>
          </w:tcPr>
          <w:p w14:paraId="14D4E9FE" w14:textId="77777777" w:rsidR="00266985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我国央行发行数字货币的意义？</w:t>
            </w:r>
          </w:p>
          <w:p w14:paraId="2D6D684E" w14:textId="298F9F3F" w:rsidR="00751F3A" w:rsidRPr="00BD1A3A" w:rsidRDefault="003E6EC2" w:rsidP="00751F3A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17" w:history="1">
              <w:r w:rsidR="00DF74ED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小组讨论</w:t>
              </w:r>
              <w:r w:rsidR="00DF74ED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场</w:t>
              </w:r>
              <w:r w:rsidR="00DF74ED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景</w:t>
              </w:r>
            </w:hyperlink>
          </w:p>
          <w:p w14:paraId="5D2C3CB3" w14:textId="55180A26" w:rsidR="00DF74ED" w:rsidRPr="00BD1A3A" w:rsidRDefault="003E6EC2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18" w:history="1">
              <w:r w:rsidR="00751F3A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小组讨论结</w:t>
              </w:r>
              <w:r w:rsidR="00751F3A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果</w:t>
              </w:r>
            </w:hyperlink>
          </w:p>
        </w:tc>
        <w:tc>
          <w:tcPr>
            <w:tcW w:w="3240" w:type="dxa"/>
            <w:vAlign w:val="center"/>
          </w:tcPr>
          <w:p w14:paraId="16681FAD" w14:textId="77777777" w:rsidR="00266985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（1）提高学生团结协作、沟通和思辨的能力；</w:t>
            </w:r>
          </w:p>
          <w:p w14:paraId="36C997DC" w14:textId="45105633" w:rsidR="00C60C2E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（2）培养学生探讨学术问题的能力与习惯；</w:t>
            </w:r>
          </w:p>
          <w:p w14:paraId="052176D9" w14:textId="742A161D" w:rsidR="00C60C2E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（3）培养学生民族荣誉感。</w:t>
            </w:r>
          </w:p>
        </w:tc>
      </w:tr>
      <w:tr w:rsidR="00BD1A3A" w:rsidRPr="00BD1A3A" w14:paraId="585BBE45" w14:textId="77777777" w:rsidTr="00703DA5">
        <w:tc>
          <w:tcPr>
            <w:tcW w:w="279" w:type="dxa"/>
            <w:vMerge w:val="restart"/>
            <w:vAlign w:val="center"/>
          </w:tcPr>
          <w:p w14:paraId="625A6AE7" w14:textId="050F0E48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8"/>
                <w:szCs w:val="28"/>
              </w:rPr>
            </w:pPr>
            <w:proofErr w:type="gramStart"/>
            <w:r w:rsidRPr="00BD1A3A">
              <w:rPr>
                <w:rFonts w:ascii="宋体" w:eastAsia="宋体" w:hAnsi="宋体" w:hint="eastAsia"/>
                <w:sz w:val="28"/>
                <w:szCs w:val="28"/>
              </w:rPr>
              <w:t>课后促</w:t>
            </w:r>
            <w:proofErr w:type="gramEnd"/>
            <w:r w:rsidRPr="00BD1A3A">
              <w:rPr>
                <w:rFonts w:ascii="宋体" w:eastAsia="宋体" w:hAnsi="宋体" w:hint="eastAsia"/>
                <w:sz w:val="28"/>
                <w:szCs w:val="28"/>
              </w:rPr>
              <w:t>学教学设计</w:t>
            </w:r>
          </w:p>
        </w:tc>
        <w:tc>
          <w:tcPr>
            <w:tcW w:w="1738" w:type="dxa"/>
            <w:vAlign w:val="center"/>
          </w:tcPr>
          <w:p w14:paraId="41C40C31" w14:textId="472743BD" w:rsidR="00266985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</w:t>
            </w:r>
            <w:r w:rsidR="00266985" w:rsidRPr="00BD1A3A">
              <w:rPr>
                <w:rFonts w:ascii="宋体" w:eastAsia="宋体" w:hAnsi="宋体" w:hint="eastAsia"/>
                <w:sz w:val="24"/>
                <w:szCs w:val="24"/>
              </w:rPr>
              <w:t>后测</w:t>
            </w:r>
          </w:p>
        </w:tc>
        <w:tc>
          <w:tcPr>
            <w:tcW w:w="3039" w:type="dxa"/>
            <w:gridSpan w:val="2"/>
            <w:vAlign w:val="center"/>
          </w:tcPr>
          <w:p w14:paraId="19147956" w14:textId="63463765" w:rsidR="00266985" w:rsidRPr="00BD1A3A" w:rsidRDefault="003E6EC2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19" w:history="1">
              <w:r w:rsidR="00751F3A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测试题</w:t>
              </w:r>
              <w:r w:rsidR="00751F3A" w:rsidRPr="00BD1A3A">
                <w:rPr>
                  <w:rStyle w:val="a8"/>
                  <w:rFonts w:ascii="宋体" w:eastAsia="宋体" w:hAnsi="宋体" w:hint="eastAsia"/>
                  <w:sz w:val="24"/>
                  <w:szCs w:val="24"/>
                </w:rPr>
                <w:t>及部分作答情况</w:t>
              </w:r>
            </w:hyperlink>
          </w:p>
        </w:tc>
        <w:tc>
          <w:tcPr>
            <w:tcW w:w="3240" w:type="dxa"/>
            <w:vAlign w:val="center"/>
          </w:tcPr>
          <w:p w14:paraId="40645DB6" w14:textId="77777777" w:rsidR="00266985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（1）当堂检测学习效果；</w:t>
            </w:r>
          </w:p>
          <w:p w14:paraId="417FA14C" w14:textId="339C281A" w:rsidR="00C60C2E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</w:t>
            </w:r>
            <w:proofErr w:type="gramStart"/>
            <w:r w:rsidRPr="00BD1A3A">
              <w:rPr>
                <w:rFonts w:ascii="宋体" w:eastAsia="宋体" w:hAnsi="宋体" w:hint="eastAsia"/>
                <w:sz w:val="24"/>
                <w:szCs w:val="24"/>
              </w:rPr>
              <w:t>以练代学</w:t>
            </w:r>
            <w:proofErr w:type="gramEnd"/>
            <w:r w:rsidRPr="00BD1A3A">
              <w:rPr>
                <w:rFonts w:ascii="宋体" w:eastAsia="宋体" w:hAnsi="宋体" w:hint="eastAsia"/>
                <w:sz w:val="24"/>
                <w:szCs w:val="24"/>
              </w:rPr>
              <w:t>，随学随练。</w:t>
            </w:r>
          </w:p>
        </w:tc>
      </w:tr>
      <w:tr w:rsidR="00BD1A3A" w:rsidRPr="00BD1A3A" w14:paraId="5D4E9B4C" w14:textId="77777777" w:rsidTr="00703DA5">
        <w:tc>
          <w:tcPr>
            <w:tcW w:w="279" w:type="dxa"/>
            <w:vMerge/>
            <w:vAlign w:val="center"/>
          </w:tcPr>
          <w:p w14:paraId="018A48D5" w14:textId="77777777" w:rsidR="00266985" w:rsidRPr="00BD1A3A" w:rsidRDefault="00266985" w:rsidP="00266985">
            <w:pPr>
              <w:spacing w:line="30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3118B88B" w14:textId="386A52AC" w:rsidR="00266985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（2）分组任务互评</w:t>
            </w:r>
          </w:p>
        </w:tc>
        <w:tc>
          <w:tcPr>
            <w:tcW w:w="3039" w:type="dxa"/>
            <w:gridSpan w:val="2"/>
            <w:vAlign w:val="center"/>
          </w:tcPr>
          <w:p w14:paraId="1C6C89EF" w14:textId="387D1C2D" w:rsidR="00266985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课上布置的“分组任务——小组讨论”，课下完成组间和组内互评。</w:t>
            </w:r>
          </w:p>
        </w:tc>
        <w:tc>
          <w:tcPr>
            <w:tcW w:w="3240" w:type="dxa"/>
            <w:vAlign w:val="center"/>
          </w:tcPr>
          <w:p w14:paraId="0A007D33" w14:textId="77777777" w:rsidR="00266985" w:rsidRPr="00BD1A3A" w:rsidRDefault="00C60C2E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（1）通过组内互评，</w:t>
            </w:r>
            <w:r w:rsidR="00B15444" w:rsidRPr="00BD1A3A">
              <w:rPr>
                <w:rFonts w:ascii="宋体" w:eastAsia="宋体" w:hAnsi="宋体" w:hint="eastAsia"/>
                <w:sz w:val="24"/>
                <w:szCs w:val="24"/>
              </w:rPr>
              <w:t>用分数体现每位小组成员的贡献度；</w:t>
            </w:r>
          </w:p>
          <w:p w14:paraId="0AF46836" w14:textId="694D9A87" w:rsidR="00B15444" w:rsidRPr="00BD1A3A" w:rsidRDefault="00B15444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（2）通过组间互评，同学间相互督促，相互学习。</w:t>
            </w:r>
          </w:p>
        </w:tc>
      </w:tr>
      <w:tr w:rsidR="00B15444" w:rsidRPr="00BD1A3A" w14:paraId="5CAEAABF" w14:textId="77777777" w:rsidTr="00703DA5">
        <w:trPr>
          <w:trHeight w:val="2877"/>
        </w:trPr>
        <w:tc>
          <w:tcPr>
            <w:tcW w:w="279" w:type="dxa"/>
            <w:vMerge/>
            <w:vAlign w:val="center"/>
          </w:tcPr>
          <w:p w14:paraId="56BF29D2" w14:textId="77777777" w:rsidR="00B15444" w:rsidRPr="00BD1A3A" w:rsidRDefault="00B15444" w:rsidP="00266985">
            <w:pPr>
              <w:spacing w:line="30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738" w:type="dxa"/>
            <w:vAlign w:val="center"/>
          </w:tcPr>
          <w:p w14:paraId="7EB44A28" w14:textId="3ED96F29" w:rsidR="00B15444" w:rsidRPr="00BD1A3A" w:rsidRDefault="00B15444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（3）发布本周学习任务</w:t>
            </w:r>
            <w:r w:rsidR="005609F6" w:rsidRPr="00BD1A3A">
              <w:rPr>
                <w:rFonts w:ascii="宋体" w:eastAsia="宋体" w:hAnsi="宋体" w:hint="eastAsia"/>
                <w:sz w:val="24"/>
                <w:szCs w:val="24"/>
              </w:rPr>
              <w:t>通知</w:t>
            </w:r>
          </w:p>
        </w:tc>
        <w:tc>
          <w:tcPr>
            <w:tcW w:w="3039" w:type="dxa"/>
            <w:gridSpan w:val="2"/>
            <w:vAlign w:val="center"/>
          </w:tcPr>
          <w:p w14:paraId="658DDDCF" w14:textId="1D22D953" w:rsidR="00B15444" w:rsidRPr="00BD1A3A" w:rsidRDefault="003E6EC2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hyperlink r:id="rId20" w:history="1">
              <w:r w:rsidR="005609F6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发放学习资料</w:t>
              </w:r>
              <w:r w:rsidR="005609F6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以</w:t>
              </w:r>
              <w:r w:rsidR="005609F6" w:rsidRPr="00BD1A3A">
                <w:rPr>
                  <w:rStyle w:val="a8"/>
                  <w:rFonts w:ascii="宋体" w:eastAsia="宋体" w:hAnsi="宋体"/>
                  <w:sz w:val="24"/>
                  <w:szCs w:val="24"/>
                </w:rPr>
                <w:t>及学习任务通知</w:t>
              </w:r>
            </w:hyperlink>
          </w:p>
        </w:tc>
        <w:tc>
          <w:tcPr>
            <w:tcW w:w="3240" w:type="dxa"/>
            <w:vAlign w:val="center"/>
          </w:tcPr>
          <w:p w14:paraId="0E834304" w14:textId="4D9D500D" w:rsidR="00B15444" w:rsidRPr="00BD1A3A" w:rsidRDefault="00B15444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开启下一轮的循环。</w:t>
            </w:r>
          </w:p>
        </w:tc>
      </w:tr>
      <w:tr w:rsidR="00B15444" w:rsidRPr="00BD1A3A" w14:paraId="5D9909B5" w14:textId="77777777" w:rsidTr="003275DF">
        <w:tc>
          <w:tcPr>
            <w:tcW w:w="8296" w:type="dxa"/>
            <w:gridSpan w:val="5"/>
            <w:vAlign w:val="center"/>
          </w:tcPr>
          <w:p w14:paraId="64384417" w14:textId="56943C16" w:rsidR="00B15444" w:rsidRPr="00BD1A3A" w:rsidRDefault="00B15444" w:rsidP="00266985">
            <w:pPr>
              <w:spacing w:line="300" w:lineRule="auto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三、教学</w:t>
            </w:r>
            <w:r w:rsidR="003E1373" w:rsidRPr="00BD1A3A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设计</w:t>
            </w:r>
            <w:r w:rsidRPr="00BD1A3A">
              <w:rPr>
                <w:rFonts w:ascii="宋体" w:eastAsia="宋体" w:hAnsi="宋体" w:hint="eastAsia"/>
                <w:b/>
                <w:bCs/>
                <w:sz w:val="32"/>
                <w:szCs w:val="32"/>
              </w:rPr>
              <w:t>反思</w:t>
            </w:r>
          </w:p>
        </w:tc>
      </w:tr>
      <w:tr w:rsidR="003E1373" w:rsidRPr="00BD1A3A" w14:paraId="77E25619" w14:textId="77777777" w:rsidTr="003275DF">
        <w:tc>
          <w:tcPr>
            <w:tcW w:w="8296" w:type="dxa"/>
            <w:gridSpan w:val="5"/>
            <w:vAlign w:val="center"/>
          </w:tcPr>
          <w:p w14:paraId="77183CD3" w14:textId="0B06E0F8" w:rsidR="003E1373" w:rsidRPr="00BD1A3A" w:rsidRDefault="003E1373" w:rsidP="00266985">
            <w:pPr>
              <w:spacing w:line="300" w:lineRule="auto"/>
              <w:rPr>
                <w:rFonts w:ascii="宋体" w:eastAsia="宋体" w:hAnsi="宋体"/>
                <w:sz w:val="24"/>
                <w:szCs w:val="24"/>
              </w:rPr>
            </w:pPr>
            <w:r w:rsidRPr="00BD1A3A">
              <w:rPr>
                <w:rFonts w:ascii="宋体" w:eastAsia="宋体" w:hAnsi="宋体" w:hint="eastAsia"/>
                <w:sz w:val="24"/>
                <w:szCs w:val="24"/>
              </w:rPr>
              <w:t>每个知识点只有一位学生可以进行讲解展示，在后期设计中想办法让更多的学生可以站上讲台，拥有锻炼的机会。</w:t>
            </w:r>
          </w:p>
        </w:tc>
      </w:tr>
    </w:tbl>
    <w:p w14:paraId="152C8772" w14:textId="28C853D3" w:rsidR="006202A6" w:rsidRPr="00BD1A3A" w:rsidRDefault="006202A6" w:rsidP="006B56EF">
      <w:pPr>
        <w:rPr>
          <w:rFonts w:ascii="宋体" w:eastAsia="宋体" w:hAnsi="宋体" w:hint="eastAsia"/>
          <w:sz w:val="24"/>
          <w:szCs w:val="24"/>
        </w:rPr>
      </w:pPr>
    </w:p>
    <w:sectPr w:rsidR="006202A6" w:rsidRPr="00BD1A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AED2A" w14:textId="77777777" w:rsidR="003E6EC2" w:rsidRDefault="003E6EC2" w:rsidP="005800F6">
      <w:r>
        <w:separator/>
      </w:r>
    </w:p>
  </w:endnote>
  <w:endnote w:type="continuationSeparator" w:id="0">
    <w:p w14:paraId="6E68BC84" w14:textId="77777777" w:rsidR="003E6EC2" w:rsidRDefault="003E6EC2" w:rsidP="00580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6CA4F" w14:textId="77777777" w:rsidR="003E6EC2" w:rsidRDefault="003E6EC2" w:rsidP="005800F6">
      <w:r>
        <w:separator/>
      </w:r>
    </w:p>
  </w:footnote>
  <w:footnote w:type="continuationSeparator" w:id="0">
    <w:p w14:paraId="0F5506B4" w14:textId="77777777" w:rsidR="003E6EC2" w:rsidRDefault="003E6EC2" w:rsidP="005800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EF7"/>
    <w:rsid w:val="00074F75"/>
    <w:rsid w:val="001E06D3"/>
    <w:rsid w:val="00266985"/>
    <w:rsid w:val="002670AF"/>
    <w:rsid w:val="002F2A7F"/>
    <w:rsid w:val="00310EF7"/>
    <w:rsid w:val="003245E9"/>
    <w:rsid w:val="003E1373"/>
    <w:rsid w:val="003E6EC2"/>
    <w:rsid w:val="00415A15"/>
    <w:rsid w:val="0044107A"/>
    <w:rsid w:val="00452ED6"/>
    <w:rsid w:val="004F4567"/>
    <w:rsid w:val="005609F6"/>
    <w:rsid w:val="005800F6"/>
    <w:rsid w:val="005A2BE4"/>
    <w:rsid w:val="005B0639"/>
    <w:rsid w:val="006202A6"/>
    <w:rsid w:val="00680D8B"/>
    <w:rsid w:val="006B56EF"/>
    <w:rsid w:val="00703DA5"/>
    <w:rsid w:val="00723F97"/>
    <w:rsid w:val="00725640"/>
    <w:rsid w:val="00751F3A"/>
    <w:rsid w:val="00782BCE"/>
    <w:rsid w:val="007A735E"/>
    <w:rsid w:val="008D11DC"/>
    <w:rsid w:val="008D3E02"/>
    <w:rsid w:val="00931DE6"/>
    <w:rsid w:val="00A20594"/>
    <w:rsid w:val="00A27A80"/>
    <w:rsid w:val="00A56660"/>
    <w:rsid w:val="00AA382F"/>
    <w:rsid w:val="00B046E8"/>
    <w:rsid w:val="00B15444"/>
    <w:rsid w:val="00B473A4"/>
    <w:rsid w:val="00B5645D"/>
    <w:rsid w:val="00B65861"/>
    <w:rsid w:val="00BD1A3A"/>
    <w:rsid w:val="00BD55C3"/>
    <w:rsid w:val="00C60C2E"/>
    <w:rsid w:val="00C838B0"/>
    <w:rsid w:val="00CA585F"/>
    <w:rsid w:val="00CB7144"/>
    <w:rsid w:val="00CD2C38"/>
    <w:rsid w:val="00DA4CB6"/>
    <w:rsid w:val="00DF74ED"/>
    <w:rsid w:val="00E129BC"/>
    <w:rsid w:val="00E507C2"/>
    <w:rsid w:val="00EE5929"/>
    <w:rsid w:val="00F51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A8992D"/>
  <w15:chartTrackingRefBased/>
  <w15:docId w15:val="{B2461AD6-07DE-40DC-8E66-D40DC16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0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00F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00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00F6"/>
    <w:rPr>
      <w:sz w:val="18"/>
      <w:szCs w:val="18"/>
    </w:rPr>
  </w:style>
  <w:style w:type="table" w:styleId="a7">
    <w:name w:val="Table Grid"/>
    <w:basedOn w:val="a1"/>
    <w:uiPriority w:val="39"/>
    <w:rsid w:val="00580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E129B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129BC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E129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23398;&#20064;&#20219;&#21153;&#36890;&#30693;.png" TargetMode="External"/><Relationship Id="rId13" Type="http://schemas.openxmlformats.org/officeDocument/2006/relationships/hyperlink" Target="&#35838;&#22530;&#23637;&#31034;1.png" TargetMode="External"/><Relationship Id="rId18" Type="http://schemas.openxmlformats.org/officeDocument/2006/relationships/hyperlink" Target="&#23567;&#32452;&#35752;&#35770;&#32467;&#26524;.png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&#21457;&#24067;&#35838;&#20214;.png" TargetMode="External"/><Relationship Id="rId12" Type="http://schemas.openxmlformats.org/officeDocument/2006/relationships/hyperlink" Target="3&#36947;&#27979;&#35797;&#39064;.png" TargetMode="External"/><Relationship Id="rId17" Type="http://schemas.openxmlformats.org/officeDocument/2006/relationships/hyperlink" Target="&#23567;&#32452;&#35752;&#35770;&#22330;&#26223;.png" TargetMode="External"/><Relationship Id="rId2" Type="http://schemas.openxmlformats.org/officeDocument/2006/relationships/settings" Target="settings.xml"/><Relationship Id="rId16" Type="http://schemas.openxmlformats.org/officeDocument/2006/relationships/hyperlink" Target="&#29983;&#38382;&#29983;&#31572;2.png" TargetMode="External"/><Relationship Id="rId20" Type="http://schemas.openxmlformats.org/officeDocument/2006/relationships/hyperlink" Target="&#31532;&#20108;&#21608;&#23398;&#20064;&#20219;&#21153;&#36890;&#30693;.png" TargetMode="External"/><Relationship Id="rId1" Type="http://schemas.openxmlformats.org/officeDocument/2006/relationships/styles" Target="styles.xml"/><Relationship Id="rId6" Type="http://schemas.openxmlformats.org/officeDocument/2006/relationships/hyperlink" Target="&#23398;&#20064;&#20219;&#21153;&#21333;&#35814;&#24773;.png" TargetMode="External"/><Relationship Id="rId11" Type="http://schemas.openxmlformats.org/officeDocument/2006/relationships/hyperlink" Target="&#36135;&#24065;&#24418;&#24577;&#30340;&#28436;&#21464;.xmind" TargetMode="External"/><Relationship Id="rId5" Type="http://schemas.openxmlformats.org/officeDocument/2006/relationships/endnotes" Target="endnotes.xml"/><Relationship Id="rId15" Type="http://schemas.openxmlformats.org/officeDocument/2006/relationships/hyperlink" Target="&#29983;&#38382;&#29983;&#31572;1.png" TargetMode="External"/><Relationship Id="rId10" Type="http://schemas.openxmlformats.org/officeDocument/2006/relationships/hyperlink" Target="&#36135;&#24065;&#32844;&#33021;.xmind" TargetMode="External"/><Relationship Id="rId19" Type="http://schemas.openxmlformats.org/officeDocument/2006/relationships/hyperlink" Target="&#21518;&#27979;.png" TargetMode="External"/><Relationship Id="rId4" Type="http://schemas.openxmlformats.org/officeDocument/2006/relationships/footnotes" Target="footnotes.xml"/><Relationship Id="rId9" Type="http://schemas.openxmlformats.org/officeDocument/2006/relationships/hyperlink" Target="&#35270;&#39057;&#23436;&#25104;&#35814;&#24773;1.png" TargetMode="External"/><Relationship Id="rId14" Type="http://schemas.openxmlformats.org/officeDocument/2006/relationships/hyperlink" Target="&#35838;&#22530;&#23637;&#31034;2.p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5</Pages>
  <Words>425</Words>
  <Characters>2423</Characters>
  <Application>Microsoft Office Word</Application>
  <DocSecurity>0</DocSecurity>
  <Lines>20</Lines>
  <Paragraphs>5</Paragraphs>
  <ScaleCrop>false</ScaleCrop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duan jun</dc:creator>
  <cp:keywords/>
  <dc:description/>
  <cp:lastModifiedBy>duan jun</cp:lastModifiedBy>
  <cp:revision>22</cp:revision>
  <dcterms:created xsi:type="dcterms:W3CDTF">2021-01-10T03:15:00Z</dcterms:created>
  <dcterms:modified xsi:type="dcterms:W3CDTF">2021-05-27T07:56:00Z</dcterms:modified>
</cp:coreProperties>
</file>